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A88E3A" w14:textId="77777777" w:rsidR="00D05A78" w:rsidRPr="00AE239B" w:rsidRDefault="00AE239B" w:rsidP="00AE239B">
      <w:pPr>
        <w:jc w:val="right"/>
        <w:rPr>
          <w:rFonts w:ascii="Times New Roman" w:hAnsi="Times New Roman" w:cs="Times New Roman"/>
          <w:sz w:val="22"/>
        </w:rPr>
      </w:pPr>
      <w:bookmarkStart w:id="0" w:name="_GoBack"/>
      <w:bookmarkEnd w:id="0"/>
      <w:r w:rsidRPr="00AE239B">
        <w:rPr>
          <w:rFonts w:ascii="Times New Roman" w:hAnsi="Times New Roman" w:cs="Times New Roman"/>
          <w:sz w:val="22"/>
        </w:rPr>
        <w:t>Priedėlis Nr. 1</w:t>
      </w:r>
    </w:p>
    <w:p w14:paraId="6D6519B7" w14:textId="77777777" w:rsidR="00AE239B" w:rsidRDefault="00AE239B" w:rsidP="00AE239B">
      <w:pPr>
        <w:jc w:val="right"/>
        <w:rPr>
          <w:rFonts w:ascii="Times New Roman" w:hAnsi="Times New Roman" w:cs="Times New Roman"/>
          <w:sz w:val="24"/>
        </w:rPr>
      </w:pPr>
    </w:p>
    <w:p w14:paraId="5A9868BB" w14:textId="77777777" w:rsidR="00AE239B" w:rsidRDefault="00AE239B" w:rsidP="00AE239B">
      <w:pPr>
        <w:tabs>
          <w:tab w:val="left" w:pos="3192"/>
          <w:tab w:val="right" w:leader="underscore" w:pos="8640"/>
        </w:tabs>
        <w:ind w:left="5103" w:hanging="4923"/>
        <w:jc w:val="center"/>
        <w:rPr>
          <w:rFonts w:ascii="Times New Roman" w:hAnsi="Times New Roman" w:cs="Times New Roman"/>
          <w:b/>
          <w:sz w:val="24"/>
        </w:rPr>
      </w:pPr>
      <w:r w:rsidRPr="007074F7">
        <w:rPr>
          <w:rFonts w:ascii="Times New Roman" w:hAnsi="Times New Roman" w:cs="Times New Roman"/>
          <w:b/>
          <w:sz w:val="24"/>
        </w:rPr>
        <w:t>ŠILDYMO SISTEMŲ TERMOFIKACINIO</w:t>
      </w:r>
      <w:r>
        <w:rPr>
          <w:rFonts w:ascii="Times New Roman" w:hAnsi="Times New Roman" w:cs="Times New Roman"/>
          <w:b/>
          <w:sz w:val="24"/>
        </w:rPr>
        <w:t xml:space="preserve"> VANDENS SRAUTO REGULIATORIŲ IR</w:t>
      </w:r>
    </w:p>
    <w:p w14:paraId="23F6B377" w14:textId="77777777" w:rsidR="00AE239B" w:rsidRPr="00AE239B" w:rsidRDefault="00AE239B" w:rsidP="00AE239B">
      <w:pPr>
        <w:tabs>
          <w:tab w:val="left" w:pos="3192"/>
          <w:tab w:val="right" w:leader="underscore" w:pos="8640"/>
        </w:tabs>
        <w:ind w:left="5103" w:hanging="4923"/>
        <w:jc w:val="center"/>
        <w:rPr>
          <w:rFonts w:ascii="Times New Roman" w:hAnsi="Times New Roman" w:cs="Times New Roman"/>
          <w:b/>
          <w:sz w:val="24"/>
        </w:rPr>
      </w:pPr>
      <w:r w:rsidRPr="007074F7">
        <w:rPr>
          <w:rFonts w:ascii="Times New Roman" w:hAnsi="Times New Roman" w:cs="Times New Roman"/>
          <w:b/>
          <w:sz w:val="24"/>
        </w:rPr>
        <w:t>J</w:t>
      </w:r>
      <w:r>
        <w:rPr>
          <w:rFonts w:ascii="Times New Roman" w:hAnsi="Times New Roman" w:cs="Times New Roman"/>
          <w:b/>
          <w:sz w:val="24"/>
        </w:rPr>
        <w:t xml:space="preserve">Ų </w:t>
      </w:r>
      <w:r w:rsidRPr="007074F7">
        <w:rPr>
          <w:rFonts w:ascii="Times New Roman" w:hAnsi="Times New Roman" w:cs="Times New Roman"/>
          <w:b/>
          <w:sz w:val="24"/>
        </w:rPr>
        <w:t>VALDIKLIŲ</w:t>
      </w:r>
      <w:r w:rsidR="009B053F">
        <w:rPr>
          <w:rFonts w:ascii="Times New Roman" w:hAnsi="Times New Roman" w:cs="Times New Roman"/>
          <w:b/>
          <w:sz w:val="24"/>
        </w:rPr>
        <w:t xml:space="preserve"> TECHNINIAI PARAMET</w:t>
      </w:r>
      <w:r>
        <w:rPr>
          <w:rFonts w:ascii="Times New Roman" w:hAnsi="Times New Roman" w:cs="Times New Roman"/>
          <w:b/>
          <w:sz w:val="24"/>
        </w:rPr>
        <w:t>RAI</w:t>
      </w:r>
    </w:p>
    <w:p w14:paraId="4A4F946D" w14:textId="77777777" w:rsidR="00AE239B" w:rsidRDefault="00AE239B"/>
    <w:tbl>
      <w:tblPr>
        <w:tblStyle w:val="Lentelstinklelis"/>
        <w:tblW w:w="9776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2"/>
        <w:gridCol w:w="4678"/>
        <w:gridCol w:w="4536"/>
      </w:tblGrid>
      <w:tr w:rsidR="00AE239B" w:rsidRPr="00B02542" w14:paraId="09BD62AE" w14:textId="77777777" w:rsidTr="0079511D">
        <w:trPr>
          <w:trHeight w:val="666"/>
          <w:jc w:val="center"/>
        </w:trPr>
        <w:tc>
          <w:tcPr>
            <w:tcW w:w="562" w:type="dxa"/>
            <w:vAlign w:val="center"/>
          </w:tcPr>
          <w:p w14:paraId="69FDFC47" w14:textId="77777777" w:rsidR="00AE239B" w:rsidRDefault="00AE239B" w:rsidP="0079511D">
            <w:pPr>
              <w:pStyle w:val="Pagrindinistekstas2"/>
              <w:tabs>
                <w:tab w:val="right" w:leader="underscore" w:pos="8280"/>
              </w:tabs>
              <w:spacing w:line="240" w:lineRule="auto"/>
              <w:rPr>
                <w:b/>
                <w:sz w:val="20"/>
              </w:rPr>
            </w:pPr>
          </w:p>
          <w:p w14:paraId="4FC41219" w14:textId="77777777" w:rsidR="00AE239B" w:rsidRPr="00B02542" w:rsidRDefault="00AE239B" w:rsidP="00C56DA9">
            <w:pPr>
              <w:pStyle w:val="Pagrindinistekstas2"/>
              <w:tabs>
                <w:tab w:val="right" w:leader="underscore" w:pos="8280"/>
              </w:tabs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Eil. </w:t>
            </w:r>
            <w:r w:rsidRPr="00B02542">
              <w:rPr>
                <w:b/>
                <w:sz w:val="20"/>
              </w:rPr>
              <w:t>Nr.</w:t>
            </w:r>
          </w:p>
        </w:tc>
        <w:tc>
          <w:tcPr>
            <w:tcW w:w="4678" w:type="dxa"/>
            <w:vAlign w:val="center"/>
          </w:tcPr>
          <w:p w14:paraId="2FF72EE9" w14:textId="77777777" w:rsidR="00AE239B" w:rsidRPr="00B02542" w:rsidRDefault="00AE239B" w:rsidP="00AE239B">
            <w:pPr>
              <w:pStyle w:val="Pagrindinistekstas2"/>
              <w:tabs>
                <w:tab w:val="right" w:leader="underscore" w:pos="8280"/>
              </w:tabs>
              <w:spacing w:line="240" w:lineRule="auto"/>
              <w:ind w:right="27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Reikalaujami parametrai</w:t>
            </w:r>
          </w:p>
        </w:tc>
        <w:tc>
          <w:tcPr>
            <w:tcW w:w="4536" w:type="dxa"/>
            <w:vAlign w:val="center"/>
          </w:tcPr>
          <w:p w14:paraId="38CF74B7" w14:textId="77777777" w:rsidR="00AE239B" w:rsidRPr="00AE239B" w:rsidRDefault="00AE239B" w:rsidP="00C56DA9">
            <w:pPr>
              <w:pStyle w:val="Pagrindinistekstas2"/>
              <w:tabs>
                <w:tab w:val="right" w:leader="underscore" w:pos="8280"/>
              </w:tabs>
              <w:spacing w:line="240" w:lineRule="auto"/>
              <w:jc w:val="center"/>
              <w:rPr>
                <w:b/>
                <w:sz w:val="20"/>
                <w:szCs w:val="18"/>
              </w:rPr>
            </w:pPr>
            <w:r w:rsidRPr="00AE239B">
              <w:rPr>
                <w:b/>
                <w:sz w:val="20"/>
                <w:szCs w:val="18"/>
              </w:rPr>
              <w:t>Siūlomas modelis, parametras, nuoroda į šaltinį</w:t>
            </w:r>
          </w:p>
        </w:tc>
      </w:tr>
      <w:tr w:rsidR="00AE239B" w:rsidRPr="00B02542" w14:paraId="48E94A01" w14:textId="77777777" w:rsidTr="00AE239B">
        <w:trPr>
          <w:trHeight w:val="567"/>
          <w:jc w:val="center"/>
        </w:trPr>
        <w:tc>
          <w:tcPr>
            <w:tcW w:w="562" w:type="dxa"/>
            <w:vAlign w:val="center"/>
          </w:tcPr>
          <w:p w14:paraId="417F6AA7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C30CE">
              <w:rPr>
                <w:b/>
                <w:sz w:val="18"/>
                <w:szCs w:val="18"/>
              </w:rPr>
              <w:t>1.1</w:t>
            </w:r>
          </w:p>
        </w:tc>
        <w:tc>
          <w:tcPr>
            <w:tcW w:w="4678" w:type="dxa"/>
            <w:vAlign w:val="center"/>
          </w:tcPr>
          <w:p w14:paraId="502B6069" w14:textId="77777777" w:rsidR="00AE239B" w:rsidRPr="008E5E33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ind w:right="279"/>
              <w:rPr>
                <w:b/>
                <w:sz w:val="20"/>
              </w:rPr>
            </w:pPr>
            <w:r>
              <w:rPr>
                <w:b/>
                <w:sz w:val="20"/>
              </w:rPr>
              <w:t>Šildymo sistemos elektroninis valdiklis</w:t>
            </w:r>
            <w:r w:rsidRPr="00EC30CE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230 VAC </w:t>
            </w:r>
            <w:r w:rsidRPr="00EC30CE">
              <w:rPr>
                <w:b/>
                <w:sz w:val="20"/>
              </w:rPr>
              <w:t>(</w:t>
            </w:r>
            <w:r>
              <w:rPr>
                <w:b/>
                <w:sz w:val="20"/>
              </w:rPr>
              <w:t>6</w:t>
            </w:r>
            <w:r w:rsidRPr="00EC30CE">
              <w:rPr>
                <w:b/>
                <w:sz w:val="20"/>
              </w:rPr>
              <w:t xml:space="preserve"> vnt.)</w:t>
            </w:r>
          </w:p>
        </w:tc>
        <w:tc>
          <w:tcPr>
            <w:tcW w:w="4536" w:type="dxa"/>
            <w:vAlign w:val="center"/>
          </w:tcPr>
          <w:p w14:paraId="2B1E6A85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39B" w:rsidRPr="00B02542" w14:paraId="0F5E429F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38C8F276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EC30CE">
              <w:rPr>
                <w:sz w:val="18"/>
                <w:szCs w:val="18"/>
                <w:lang w:val="en-US"/>
              </w:rPr>
              <w:t>1.1.1</w:t>
            </w:r>
          </w:p>
        </w:tc>
        <w:tc>
          <w:tcPr>
            <w:tcW w:w="4678" w:type="dxa"/>
            <w:vAlign w:val="center"/>
          </w:tcPr>
          <w:p w14:paraId="100A7A81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ind w:right="279"/>
              <w:rPr>
                <w:sz w:val="20"/>
              </w:rPr>
            </w:pPr>
            <w:r>
              <w:rPr>
                <w:sz w:val="20"/>
              </w:rPr>
              <w:t>Maitinimo įtampa – 230 ± 10</w:t>
            </w:r>
            <w:r>
              <w:rPr>
                <w:sz w:val="20"/>
                <w:lang w:val="en-US"/>
              </w:rPr>
              <w:t>%</w:t>
            </w:r>
            <w:r>
              <w:rPr>
                <w:sz w:val="20"/>
              </w:rPr>
              <w:t xml:space="preserve"> VAC, 50 Hz;</w:t>
            </w:r>
          </w:p>
        </w:tc>
        <w:tc>
          <w:tcPr>
            <w:tcW w:w="4536" w:type="dxa"/>
            <w:vAlign w:val="center"/>
          </w:tcPr>
          <w:p w14:paraId="7D0A4DF9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39B" w:rsidRPr="00B02542" w14:paraId="11CEAC31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2E2E764D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EC30CE">
              <w:rPr>
                <w:sz w:val="18"/>
                <w:szCs w:val="18"/>
              </w:rPr>
              <w:t>1.1.2</w:t>
            </w:r>
          </w:p>
        </w:tc>
        <w:tc>
          <w:tcPr>
            <w:tcW w:w="4678" w:type="dxa"/>
            <w:vAlign w:val="center"/>
          </w:tcPr>
          <w:p w14:paraId="477D25B7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ind w:right="279"/>
              <w:rPr>
                <w:sz w:val="20"/>
              </w:rPr>
            </w:pPr>
            <w:r>
              <w:rPr>
                <w:sz w:val="20"/>
              </w:rPr>
              <w:t>Valdomų šildymo sistemos kontūrų (pavarų) skaičius – ne mažiau 3 vnt.;</w:t>
            </w:r>
          </w:p>
        </w:tc>
        <w:tc>
          <w:tcPr>
            <w:tcW w:w="4536" w:type="dxa"/>
            <w:vAlign w:val="center"/>
          </w:tcPr>
          <w:p w14:paraId="271CAABC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39B" w:rsidRPr="00B02542" w14:paraId="1231FBA4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40B088A0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EC30CE">
              <w:rPr>
                <w:sz w:val="18"/>
                <w:szCs w:val="18"/>
                <w:lang w:val="en-US"/>
              </w:rPr>
              <w:t>1.1.3</w:t>
            </w:r>
          </w:p>
        </w:tc>
        <w:tc>
          <w:tcPr>
            <w:tcW w:w="4678" w:type="dxa"/>
            <w:vAlign w:val="center"/>
          </w:tcPr>
          <w:p w14:paraId="4F763E23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ind w:right="279"/>
              <w:rPr>
                <w:sz w:val="20"/>
              </w:rPr>
            </w:pPr>
            <w:r>
              <w:rPr>
                <w:sz w:val="20"/>
              </w:rPr>
              <w:t>Maksimali kontūro apkrovos srovė – ne mažesnė kaip 0,2 A (esant 230 VAC įtampai);</w:t>
            </w:r>
          </w:p>
        </w:tc>
        <w:tc>
          <w:tcPr>
            <w:tcW w:w="4536" w:type="dxa"/>
            <w:vAlign w:val="center"/>
          </w:tcPr>
          <w:p w14:paraId="063AA0A8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39B" w:rsidRPr="00B02542" w14:paraId="6BC457EB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228F754F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EC30CE">
              <w:rPr>
                <w:sz w:val="18"/>
                <w:szCs w:val="18"/>
                <w:lang w:val="en-US"/>
              </w:rPr>
              <w:t>1.1.4</w:t>
            </w:r>
          </w:p>
        </w:tc>
        <w:tc>
          <w:tcPr>
            <w:tcW w:w="4678" w:type="dxa"/>
            <w:vAlign w:val="center"/>
          </w:tcPr>
          <w:p w14:paraId="74940A0C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ind w:right="279"/>
              <w:rPr>
                <w:sz w:val="20"/>
              </w:rPr>
            </w:pPr>
            <w:r>
              <w:rPr>
                <w:sz w:val="20"/>
              </w:rPr>
              <w:t>Relinių išėjimų skaičius – ne mažiau 6 vnt.;</w:t>
            </w:r>
          </w:p>
        </w:tc>
        <w:tc>
          <w:tcPr>
            <w:tcW w:w="4536" w:type="dxa"/>
            <w:vAlign w:val="center"/>
          </w:tcPr>
          <w:p w14:paraId="6E5270F5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39B" w:rsidRPr="00B02542" w14:paraId="43B9FEC9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666DC862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EC30CE">
              <w:rPr>
                <w:sz w:val="18"/>
                <w:szCs w:val="18"/>
                <w:lang w:val="en-US"/>
              </w:rPr>
              <w:t>1.1.5</w:t>
            </w:r>
          </w:p>
        </w:tc>
        <w:tc>
          <w:tcPr>
            <w:tcW w:w="4678" w:type="dxa"/>
            <w:vAlign w:val="center"/>
          </w:tcPr>
          <w:p w14:paraId="1CAD34BD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ind w:right="279"/>
              <w:rPr>
                <w:sz w:val="20"/>
              </w:rPr>
            </w:pPr>
            <w:r>
              <w:rPr>
                <w:sz w:val="20"/>
              </w:rPr>
              <w:t xml:space="preserve">Relinio išėjimo </w:t>
            </w:r>
            <w:proofErr w:type="spellStart"/>
            <w:r>
              <w:rPr>
                <w:sz w:val="20"/>
              </w:rPr>
              <w:t>induktyvinės</w:t>
            </w:r>
            <w:proofErr w:type="spellEnd"/>
            <w:r>
              <w:rPr>
                <w:sz w:val="20"/>
              </w:rPr>
              <w:t xml:space="preserve"> apkrovos srovė – ne mažesnė kaip 2 A (esant 230 VAC įtampai);</w:t>
            </w:r>
          </w:p>
        </w:tc>
        <w:tc>
          <w:tcPr>
            <w:tcW w:w="4536" w:type="dxa"/>
            <w:vAlign w:val="center"/>
          </w:tcPr>
          <w:p w14:paraId="3BCD0808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39B" w:rsidRPr="00B02542" w14:paraId="142EB314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517043BA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EC30CE">
              <w:rPr>
                <w:sz w:val="18"/>
                <w:szCs w:val="18"/>
                <w:lang w:val="en-US"/>
              </w:rPr>
              <w:t>1.1.6</w:t>
            </w:r>
          </w:p>
        </w:tc>
        <w:tc>
          <w:tcPr>
            <w:tcW w:w="4678" w:type="dxa"/>
            <w:vAlign w:val="center"/>
          </w:tcPr>
          <w:p w14:paraId="5AE32730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ind w:right="279"/>
              <w:rPr>
                <w:sz w:val="20"/>
              </w:rPr>
            </w:pPr>
            <w:r>
              <w:rPr>
                <w:sz w:val="20"/>
              </w:rPr>
              <w:t>Įėjimai Pt1000 temperatūros jutikliams – ne mažiau kaip 6 vnt.;</w:t>
            </w:r>
          </w:p>
        </w:tc>
        <w:tc>
          <w:tcPr>
            <w:tcW w:w="4536" w:type="dxa"/>
            <w:vAlign w:val="center"/>
          </w:tcPr>
          <w:p w14:paraId="57633680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39B" w:rsidRPr="00B02542" w14:paraId="64862174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5E98D34A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EC30CE">
              <w:rPr>
                <w:sz w:val="18"/>
                <w:szCs w:val="18"/>
                <w:lang w:val="en-US"/>
              </w:rPr>
              <w:t>1.1.7</w:t>
            </w:r>
          </w:p>
        </w:tc>
        <w:tc>
          <w:tcPr>
            <w:tcW w:w="4678" w:type="dxa"/>
            <w:vAlign w:val="center"/>
          </w:tcPr>
          <w:p w14:paraId="27EEB399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ind w:right="279"/>
              <w:rPr>
                <w:sz w:val="20"/>
              </w:rPr>
            </w:pPr>
            <w:r>
              <w:rPr>
                <w:sz w:val="20"/>
              </w:rPr>
              <w:t>Programuojami (Pt1000, 0 – 10 V, skaitmeniniai) įėjimai – ne mažiau kaip 3 vnt.;</w:t>
            </w:r>
          </w:p>
        </w:tc>
        <w:tc>
          <w:tcPr>
            <w:tcW w:w="4536" w:type="dxa"/>
            <w:vAlign w:val="center"/>
          </w:tcPr>
          <w:p w14:paraId="0B6CB5C6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39B" w:rsidRPr="00B02542" w14:paraId="164D8A4E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08BE45A5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EC30CE">
              <w:rPr>
                <w:sz w:val="18"/>
                <w:szCs w:val="18"/>
                <w:lang w:val="en-US"/>
              </w:rPr>
              <w:t>1.1.8</w:t>
            </w:r>
          </w:p>
        </w:tc>
        <w:tc>
          <w:tcPr>
            <w:tcW w:w="4678" w:type="dxa"/>
            <w:vAlign w:val="center"/>
          </w:tcPr>
          <w:p w14:paraId="06829101" w14:textId="77777777" w:rsidR="00AE239B" w:rsidRPr="00A616B9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76" w:lineRule="auto"/>
              <w:ind w:right="279"/>
              <w:rPr>
                <w:sz w:val="20"/>
              </w:rPr>
            </w:pPr>
            <w:r w:rsidRPr="00A616B9">
              <w:rPr>
                <w:sz w:val="20"/>
              </w:rPr>
              <w:t>Valdikli</w:t>
            </w:r>
            <w:r>
              <w:rPr>
                <w:sz w:val="20"/>
              </w:rPr>
              <w:t>s</w:t>
            </w:r>
            <w:r w:rsidRPr="00A616B9">
              <w:rPr>
                <w:sz w:val="20"/>
              </w:rPr>
              <w:t xml:space="preserve"> </w:t>
            </w:r>
            <w:r>
              <w:rPr>
                <w:sz w:val="20"/>
              </w:rPr>
              <w:t>turi užtikrinti</w:t>
            </w:r>
            <w:r w:rsidRPr="00A616B9">
              <w:rPr>
                <w:sz w:val="20"/>
              </w:rPr>
              <w:t>:</w:t>
            </w:r>
          </w:p>
          <w:p w14:paraId="5A018078" w14:textId="77777777" w:rsidR="00AE239B" w:rsidRDefault="00AE239B" w:rsidP="00AE239B">
            <w:pPr>
              <w:pStyle w:val="Pagrindinistekstas2"/>
              <w:numPr>
                <w:ilvl w:val="0"/>
                <w:numId w:val="1"/>
              </w:numPr>
              <w:tabs>
                <w:tab w:val="right" w:leader="underscore" w:pos="8280"/>
              </w:tabs>
              <w:spacing w:after="0" w:line="276" w:lineRule="auto"/>
              <w:ind w:right="279"/>
              <w:rPr>
                <w:sz w:val="20"/>
              </w:rPr>
            </w:pPr>
            <w:r>
              <w:rPr>
                <w:sz w:val="20"/>
              </w:rPr>
              <w:t xml:space="preserve">Automatinį </w:t>
            </w:r>
            <w:proofErr w:type="spellStart"/>
            <w:r>
              <w:rPr>
                <w:sz w:val="20"/>
              </w:rPr>
              <w:t>šilumnešio</w:t>
            </w:r>
            <w:proofErr w:type="spellEnd"/>
            <w:r>
              <w:rPr>
                <w:sz w:val="20"/>
              </w:rPr>
              <w:t xml:space="preserve"> t</w:t>
            </w:r>
            <w:r w:rsidRPr="00A616B9">
              <w:rPr>
                <w:sz w:val="20"/>
              </w:rPr>
              <w:t>emperatūros reguliavim</w:t>
            </w:r>
            <w:r>
              <w:rPr>
                <w:sz w:val="20"/>
              </w:rPr>
              <w:t>ą pagal lauko temperatūrą bent trijuose šildymo sistemos kontūruose;</w:t>
            </w:r>
          </w:p>
          <w:p w14:paraId="06AA62C6" w14:textId="77777777" w:rsidR="00AE239B" w:rsidRDefault="00AE239B" w:rsidP="00AE239B">
            <w:pPr>
              <w:pStyle w:val="Pagrindinistekstas2"/>
              <w:numPr>
                <w:ilvl w:val="0"/>
                <w:numId w:val="1"/>
              </w:numPr>
              <w:tabs>
                <w:tab w:val="right" w:leader="underscore" w:pos="8280"/>
              </w:tabs>
              <w:spacing w:after="0" w:line="276" w:lineRule="auto"/>
              <w:ind w:right="279"/>
              <w:rPr>
                <w:sz w:val="20"/>
              </w:rPr>
            </w:pPr>
            <w:proofErr w:type="spellStart"/>
            <w:r>
              <w:rPr>
                <w:sz w:val="20"/>
              </w:rPr>
              <w:t>Šilumnešio</w:t>
            </w:r>
            <w:proofErr w:type="spellEnd"/>
            <w:r>
              <w:rPr>
                <w:sz w:val="20"/>
              </w:rPr>
              <w:t xml:space="preserve"> srauto temperatūros apribojimą;</w:t>
            </w:r>
          </w:p>
          <w:p w14:paraId="519BFDFA" w14:textId="77777777" w:rsidR="00AE239B" w:rsidRDefault="00AE239B" w:rsidP="00AE239B">
            <w:pPr>
              <w:pStyle w:val="Pagrindinistekstas2"/>
              <w:numPr>
                <w:ilvl w:val="0"/>
                <w:numId w:val="1"/>
              </w:numPr>
              <w:tabs>
                <w:tab w:val="right" w:leader="underscore" w:pos="8280"/>
              </w:tabs>
              <w:spacing w:after="0" w:line="276" w:lineRule="auto"/>
              <w:ind w:right="279"/>
              <w:rPr>
                <w:sz w:val="20"/>
              </w:rPr>
            </w:pPr>
            <w:r>
              <w:rPr>
                <w:sz w:val="20"/>
              </w:rPr>
              <w:t>Apsaugą nuo užšalimo;</w:t>
            </w:r>
          </w:p>
          <w:p w14:paraId="686B3490" w14:textId="77777777" w:rsidR="00AE239B" w:rsidRPr="00A616B9" w:rsidRDefault="00AE239B" w:rsidP="00AE239B">
            <w:pPr>
              <w:pStyle w:val="Pagrindinistekstas2"/>
              <w:numPr>
                <w:ilvl w:val="0"/>
                <w:numId w:val="1"/>
              </w:numPr>
              <w:tabs>
                <w:tab w:val="right" w:leader="underscore" w:pos="8280"/>
              </w:tabs>
              <w:spacing w:after="0" w:line="276" w:lineRule="auto"/>
              <w:ind w:right="279"/>
              <w:rPr>
                <w:sz w:val="20"/>
              </w:rPr>
            </w:pPr>
            <w:proofErr w:type="spellStart"/>
            <w:r>
              <w:rPr>
                <w:sz w:val="20"/>
              </w:rPr>
              <w:t>Šilumnešio</w:t>
            </w:r>
            <w:proofErr w:type="spellEnd"/>
            <w:r>
              <w:rPr>
                <w:sz w:val="20"/>
              </w:rPr>
              <w:t xml:space="preserve"> srauto reguliavimo vožtuvų apsaugą nuo užstrigimo;</w:t>
            </w:r>
          </w:p>
          <w:p w14:paraId="73CC62DC" w14:textId="77777777" w:rsidR="00AE239B" w:rsidRPr="00A616B9" w:rsidRDefault="00AE239B" w:rsidP="00AE239B">
            <w:pPr>
              <w:pStyle w:val="Pagrindinistekstas2"/>
              <w:numPr>
                <w:ilvl w:val="0"/>
                <w:numId w:val="1"/>
              </w:numPr>
              <w:tabs>
                <w:tab w:val="right" w:leader="underscore" w:pos="8280"/>
              </w:tabs>
              <w:spacing w:after="0" w:line="276" w:lineRule="auto"/>
              <w:ind w:right="279"/>
              <w:rPr>
                <w:sz w:val="20"/>
              </w:rPr>
            </w:pPr>
            <w:r>
              <w:rPr>
                <w:sz w:val="20"/>
              </w:rPr>
              <w:t>Bent trijų cirkuliacinių siurblių valdymą;</w:t>
            </w:r>
          </w:p>
          <w:p w14:paraId="02F97701" w14:textId="77777777" w:rsidR="00AE239B" w:rsidRDefault="00AE239B" w:rsidP="00AE239B">
            <w:pPr>
              <w:pStyle w:val="Pagrindinistekstas2"/>
              <w:numPr>
                <w:ilvl w:val="0"/>
                <w:numId w:val="1"/>
              </w:numPr>
              <w:tabs>
                <w:tab w:val="right" w:leader="underscore" w:pos="8280"/>
              </w:tabs>
              <w:spacing w:after="0" w:line="276" w:lineRule="auto"/>
              <w:ind w:right="279"/>
              <w:rPr>
                <w:sz w:val="20"/>
              </w:rPr>
            </w:pPr>
            <w:r>
              <w:rPr>
                <w:sz w:val="20"/>
              </w:rPr>
              <w:t>Cirkuliacinių siurblių apsaugą nuo užstrigimo;</w:t>
            </w:r>
          </w:p>
          <w:p w14:paraId="37571630" w14:textId="77777777" w:rsidR="00AE239B" w:rsidRDefault="00AE239B" w:rsidP="00AE239B">
            <w:pPr>
              <w:pStyle w:val="Pagrindinistekstas2"/>
              <w:numPr>
                <w:ilvl w:val="0"/>
                <w:numId w:val="1"/>
              </w:numPr>
              <w:tabs>
                <w:tab w:val="right" w:leader="underscore" w:pos="8280"/>
              </w:tabs>
              <w:spacing w:after="0" w:line="276" w:lineRule="auto"/>
              <w:ind w:right="279"/>
              <w:rPr>
                <w:sz w:val="20"/>
              </w:rPr>
            </w:pPr>
            <w:r>
              <w:rPr>
                <w:sz w:val="20"/>
              </w:rPr>
              <w:t>Šildymo išjungimą esant aukštai lauko temperatūrai;</w:t>
            </w:r>
          </w:p>
          <w:p w14:paraId="22FB0B74" w14:textId="77777777" w:rsidR="00AE239B" w:rsidRDefault="00AE239B" w:rsidP="00AE239B">
            <w:pPr>
              <w:pStyle w:val="Pagrindinistekstas2"/>
              <w:numPr>
                <w:ilvl w:val="0"/>
                <w:numId w:val="1"/>
              </w:numPr>
              <w:tabs>
                <w:tab w:val="right" w:leader="underscore" w:pos="8280"/>
              </w:tabs>
              <w:spacing w:after="0" w:line="276" w:lineRule="auto"/>
              <w:ind w:right="279"/>
              <w:rPr>
                <w:sz w:val="20"/>
              </w:rPr>
            </w:pPr>
            <w:r>
              <w:rPr>
                <w:sz w:val="20"/>
              </w:rPr>
              <w:t>Temperatūros reguliavimą pagal dienos ir savaitinį grafiką;</w:t>
            </w:r>
          </w:p>
          <w:p w14:paraId="13F32DB8" w14:textId="77777777" w:rsidR="00AE239B" w:rsidRDefault="00AE239B" w:rsidP="00AE239B">
            <w:pPr>
              <w:pStyle w:val="Pagrindinistekstas2"/>
              <w:numPr>
                <w:ilvl w:val="0"/>
                <w:numId w:val="1"/>
              </w:numPr>
              <w:tabs>
                <w:tab w:val="right" w:leader="underscore" w:pos="8280"/>
              </w:tabs>
              <w:spacing w:after="0" w:line="276" w:lineRule="auto"/>
              <w:ind w:right="279"/>
              <w:rPr>
                <w:sz w:val="20"/>
              </w:rPr>
            </w:pPr>
            <w:r>
              <w:rPr>
                <w:sz w:val="20"/>
              </w:rPr>
              <w:t>Realaus laiko laikrodį su automatiniu žiemos/vasaros laiko perjungimu;</w:t>
            </w:r>
          </w:p>
          <w:p w14:paraId="732DB7BE" w14:textId="77777777" w:rsidR="00AE239B" w:rsidRDefault="00AE239B" w:rsidP="00AE239B">
            <w:pPr>
              <w:pStyle w:val="Pagrindinistekstas2"/>
              <w:numPr>
                <w:ilvl w:val="0"/>
                <w:numId w:val="1"/>
              </w:numPr>
              <w:tabs>
                <w:tab w:val="right" w:leader="underscore" w:pos="8280"/>
              </w:tabs>
              <w:spacing w:after="0" w:line="276" w:lineRule="auto"/>
              <w:ind w:right="279"/>
              <w:rPr>
                <w:sz w:val="20"/>
              </w:rPr>
            </w:pPr>
            <w:r>
              <w:rPr>
                <w:sz w:val="20"/>
              </w:rPr>
              <w:t>Rankinį pavarų ir cirkuliacinių siurblių valdymą;</w:t>
            </w:r>
          </w:p>
          <w:p w14:paraId="3BEEF44D" w14:textId="77777777" w:rsidR="00AE239B" w:rsidRPr="00D96896" w:rsidRDefault="00AE239B" w:rsidP="00AE239B">
            <w:pPr>
              <w:pStyle w:val="Pagrindinistekstas2"/>
              <w:numPr>
                <w:ilvl w:val="0"/>
                <w:numId w:val="1"/>
              </w:numPr>
              <w:tabs>
                <w:tab w:val="right" w:leader="underscore" w:pos="8280"/>
              </w:tabs>
              <w:spacing w:after="0" w:line="276" w:lineRule="auto"/>
              <w:ind w:right="279"/>
              <w:rPr>
                <w:sz w:val="20"/>
              </w:rPr>
            </w:pPr>
            <w:r>
              <w:rPr>
                <w:sz w:val="20"/>
              </w:rPr>
              <w:t>Avarinių pranešimų peržiūrą;</w:t>
            </w:r>
          </w:p>
        </w:tc>
        <w:tc>
          <w:tcPr>
            <w:tcW w:w="4536" w:type="dxa"/>
            <w:vAlign w:val="center"/>
          </w:tcPr>
          <w:p w14:paraId="591F069D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39B" w:rsidRPr="00B02542" w14:paraId="41CEC210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37BFA0F0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EC30CE">
              <w:rPr>
                <w:sz w:val="18"/>
                <w:szCs w:val="18"/>
                <w:lang w:val="en-US"/>
              </w:rPr>
              <w:t>1.1.9</w:t>
            </w:r>
          </w:p>
        </w:tc>
        <w:tc>
          <w:tcPr>
            <w:tcW w:w="4678" w:type="dxa"/>
            <w:vAlign w:val="center"/>
          </w:tcPr>
          <w:p w14:paraId="4D8DDF6B" w14:textId="77777777" w:rsidR="00AE239B" w:rsidRPr="00A616B9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76" w:lineRule="auto"/>
              <w:ind w:right="279"/>
              <w:rPr>
                <w:sz w:val="20"/>
              </w:rPr>
            </w:pPr>
            <w:r>
              <w:rPr>
                <w:sz w:val="20"/>
              </w:rPr>
              <w:t xml:space="preserve">Valdiklis turi turėti ekraną ir jo valdymo įrenginį parametrų stebėjimui ir nustatymų programavimui; </w:t>
            </w:r>
          </w:p>
        </w:tc>
        <w:tc>
          <w:tcPr>
            <w:tcW w:w="4536" w:type="dxa"/>
            <w:vAlign w:val="center"/>
          </w:tcPr>
          <w:p w14:paraId="56C0E99B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39B" w:rsidRPr="00B02542" w14:paraId="631BDDA1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33F7C916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1.1.10</w:t>
            </w:r>
          </w:p>
        </w:tc>
        <w:tc>
          <w:tcPr>
            <w:tcW w:w="4678" w:type="dxa"/>
            <w:vAlign w:val="center"/>
          </w:tcPr>
          <w:p w14:paraId="43EA32B3" w14:textId="77777777" w:rsidR="00AE239B" w:rsidRPr="00A616B9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ind w:right="279"/>
              <w:rPr>
                <w:sz w:val="20"/>
              </w:rPr>
            </w:pPr>
            <w:r>
              <w:rPr>
                <w:sz w:val="20"/>
              </w:rPr>
              <w:t xml:space="preserve">Valdiklis turi turėti RS 485 </w:t>
            </w:r>
            <w:proofErr w:type="spellStart"/>
            <w:r>
              <w:rPr>
                <w:sz w:val="20"/>
              </w:rPr>
              <w:t>galvaniškai</w:t>
            </w:r>
            <w:proofErr w:type="spellEnd"/>
            <w:r>
              <w:rPr>
                <w:sz w:val="20"/>
              </w:rPr>
              <w:t xml:space="preserve"> izoliuotą duomenų perdavimo magistralę ir USB sąsają aptarnavimui ir duomenų nuskaitymui.</w:t>
            </w:r>
          </w:p>
        </w:tc>
        <w:tc>
          <w:tcPr>
            <w:tcW w:w="4536" w:type="dxa"/>
            <w:vAlign w:val="center"/>
          </w:tcPr>
          <w:p w14:paraId="0AA7D17A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39B" w:rsidRPr="00B02542" w14:paraId="08AA1745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3F125F0D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1.1.11</w:t>
            </w:r>
          </w:p>
        </w:tc>
        <w:tc>
          <w:tcPr>
            <w:tcW w:w="4678" w:type="dxa"/>
            <w:vAlign w:val="center"/>
          </w:tcPr>
          <w:p w14:paraId="3ED54F56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ind w:right="279"/>
              <w:rPr>
                <w:sz w:val="20"/>
              </w:rPr>
            </w:pPr>
            <w:r>
              <w:rPr>
                <w:sz w:val="20"/>
              </w:rPr>
              <w:t>Valdiklis turį turėti montavimo galimybę tiesiogiai ant sienos be apsauginio skydo;</w:t>
            </w:r>
          </w:p>
        </w:tc>
        <w:tc>
          <w:tcPr>
            <w:tcW w:w="4536" w:type="dxa"/>
            <w:vAlign w:val="center"/>
          </w:tcPr>
          <w:p w14:paraId="18517960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39B" w:rsidRPr="00B02542" w14:paraId="43DE9B3B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004B58CF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1.1.12</w:t>
            </w:r>
          </w:p>
        </w:tc>
        <w:tc>
          <w:tcPr>
            <w:tcW w:w="4678" w:type="dxa"/>
            <w:vAlign w:val="center"/>
          </w:tcPr>
          <w:p w14:paraId="659AAD27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ind w:right="279"/>
              <w:rPr>
                <w:sz w:val="20"/>
              </w:rPr>
            </w:pPr>
            <w:r>
              <w:rPr>
                <w:sz w:val="20"/>
              </w:rPr>
              <w:t>Apsaugo laipsnis IP – ne mažesnis kaip IP40.</w:t>
            </w:r>
          </w:p>
        </w:tc>
        <w:tc>
          <w:tcPr>
            <w:tcW w:w="4536" w:type="dxa"/>
            <w:vAlign w:val="center"/>
          </w:tcPr>
          <w:p w14:paraId="79F19499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39B" w:rsidRPr="00B02542" w14:paraId="53C6B935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4DF604C5" w14:textId="77777777" w:rsidR="00AE239B" w:rsidRPr="00D93542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b/>
                <w:bCs/>
                <w:sz w:val="20"/>
                <w:lang w:val="en-US"/>
              </w:rPr>
            </w:pPr>
            <w:r w:rsidRPr="00D93542">
              <w:rPr>
                <w:b/>
                <w:bCs/>
                <w:sz w:val="20"/>
                <w:lang w:val="en-US"/>
              </w:rPr>
              <w:lastRenderedPageBreak/>
              <w:t>1.2</w:t>
            </w:r>
          </w:p>
        </w:tc>
        <w:tc>
          <w:tcPr>
            <w:tcW w:w="4678" w:type="dxa"/>
            <w:vAlign w:val="center"/>
          </w:tcPr>
          <w:p w14:paraId="7221C757" w14:textId="77777777" w:rsidR="00AE239B" w:rsidRPr="00D93542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ind w:right="279"/>
              <w:rPr>
                <w:b/>
                <w:bCs/>
                <w:sz w:val="20"/>
              </w:rPr>
            </w:pPr>
            <w:r>
              <w:rPr>
                <w:b/>
                <w:sz w:val="20"/>
              </w:rPr>
              <w:t>Šildymo sistemos elektroninis valdiklis</w:t>
            </w:r>
            <w:r w:rsidRPr="00EC30CE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24 VAC </w:t>
            </w:r>
            <w:r w:rsidRPr="00EC30CE">
              <w:rPr>
                <w:b/>
                <w:sz w:val="20"/>
              </w:rPr>
              <w:t>(</w:t>
            </w:r>
            <w:r>
              <w:rPr>
                <w:b/>
                <w:sz w:val="20"/>
              </w:rPr>
              <w:t>1</w:t>
            </w:r>
            <w:r w:rsidRPr="00EC30CE">
              <w:rPr>
                <w:b/>
                <w:sz w:val="20"/>
              </w:rPr>
              <w:t xml:space="preserve"> vnt.)</w:t>
            </w:r>
          </w:p>
        </w:tc>
        <w:tc>
          <w:tcPr>
            <w:tcW w:w="4536" w:type="dxa"/>
            <w:vAlign w:val="center"/>
          </w:tcPr>
          <w:p w14:paraId="14E94347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39B" w:rsidRPr="00B02542" w14:paraId="20812BE8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09BC0BDC" w14:textId="77777777" w:rsidR="00AE239B" w:rsidRPr="00C4609A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C4609A">
              <w:rPr>
                <w:sz w:val="20"/>
                <w:lang w:val="en-US"/>
              </w:rPr>
              <w:t>1.2.</w:t>
            </w:r>
            <w:r>
              <w:rPr>
                <w:sz w:val="20"/>
                <w:lang w:val="en-US"/>
              </w:rPr>
              <w:t>1</w:t>
            </w:r>
          </w:p>
        </w:tc>
        <w:tc>
          <w:tcPr>
            <w:tcW w:w="4678" w:type="dxa"/>
            <w:vAlign w:val="center"/>
          </w:tcPr>
          <w:p w14:paraId="0E1FB617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ind w:right="279"/>
              <w:rPr>
                <w:sz w:val="20"/>
              </w:rPr>
            </w:pPr>
            <w:r>
              <w:rPr>
                <w:sz w:val="20"/>
              </w:rPr>
              <w:t xml:space="preserve">Maitinimo įtampa – 24 </w:t>
            </w:r>
            <w:r w:rsidRPr="00C4609A">
              <w:rPr>
                <w:sz w:val="20"/>
              </w:rPr>
              <w:t>± 10</w:t>
            </w:r>
            <w:r w:rsidRPr="00C4609A">
              <w:rPr>
                <w:sz w:val="20"/>
                <w:lang w:val="en-US"/>
              </w:rPr>
              <w:t>%</w:t>
            </w:r>
            <w:r w:rsidRPr="00C4609A">
              <w:rPr>
                <w:sz w:val="20"/>
              </w:rPr>
              <w:t xml:space="preserve"> VAC, 50 Hz;</w:t>
            </w:r>
          </w:p>
        </w:tc>
        <w:tc>
          <w:tcPr>
            <w:tcW w:w="4536" w:type="dxa"/>
            <w:vAlign w:val="center"/>
          </w:tcPr>
          <w:p w14:paraId="7199488D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39B" w:rsidRPr="00B02542" w14:paraId="1A4CF495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167E1F4D" w14:textId="77777777" w:rsidR="00AE239B" w:rsidRPr="00C4609A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C4609A">
              <w:rPr>
                <w:sz w:val="20"/>
                <w:lang w:val="en-US"/>
              </w:rPr>
              <w:t>1.2.</w:t>
            </w:r>
            <w:r>
              <w:rPr>
                <w:sz w:val="20"/>
                <w:lang w:val="en-US"/>
              </w:rPr>
              <w:t>2</w:t>
            </w:r>
          </w:p>
        </w:tc>
        <w:tc>
          <w:tcPr>
            <w:tcW w:w="4678" w:type="dxa"/>
            <w:vAlign w:val="center"/>
          </w:tcPr>
          <w:p w14:paraId="7F839367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ind w:right="279"/>
              <w:rPr>
                <w:sz w:val="20"/>
              </w:rPr>
            </w:pPr>
            <w:r>
              <w:rPr>
                <w:sz w:val="20"/>
              </w:rPr>
              <w:t>Valdomų šildymo sistemos kontūrų (pavarų) skaičius – ne mažiau 3 vnt.;</w:t>
            </w:r>
          </w:p>
        </w:tc>
        <w:tc>
          <w:tcPr>
            <w:tcW w:w="4536" w:type="dxa"/>
            <w:vAlign w:val="center"/>
          </w:tcPr>
          <w:p w14:paraId="75BACCBA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39B" w:rsidRPr="00B02542" w14:paraId="05361221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154FB918" w14:textId="77777777" w:rsidR="00AE239B" w:rsidRPr="00C4609A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C4609A">
              <w:rPr>
                <w:sz w:val="20"/>
                <w:lang w:val="en-US"/>
              </w:rPr>
              <w:t>1.2.</w:t>
            </w:r>
            <w:r>
              <w:rPr>
                <w:sz w:val="20"/>
                <w:lang w:val="en-US"/>
              </w:rPr>
              <w:t>3</w:t>
            </w:r>
          </w:p>
        </w:tc>
        <w:tc>
          <w:tcPr>
            <w:tcW w:w="4678" w:type="dxa"/>
            <w:vAlign w:val="center"/>
          </w:tcPr>
          <w:p w14:paraId="2E7C93B4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ind w:right="279"/>
              <w:rPr>
                <w:sz w:val="20"/>
              </w:rPr>
            </w:pPr>
            <w:r>
              <w:rPr>
                <w:sz w:val="20"/>
              </w:rPr>
              <w:t xml:space="preserve">Maksimali kontūro apkrovos srovė – ne mažesnė kaip </w:t>
            </w:r>
            <w:r w:rsidRPr="005C45A4">
              <w:rPr>
                <w:sz w:val="20"/>
              </w:rPr>
              <w:t>1 A (esant 24 VAC įtampai);</w:t>
            </w:r>
          </w:p>
        </w:tc>
        <w:tc>
          <w:tcPr>
            <w:tcW w:w="4536" w:type="dxa"/>
            <w:vAlign w:val="center"/>
          </w:tcPr>
          <w:p w14:paraId="7C3B2CE4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39B" w:rsidRPr="00B02542" w14:paraId="16F3AC49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066233AA" w14:textId="77777777" w:rsidR="00AE239B" w:rsidRPr="00C4609A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C4609A">
              <w:rPr>
                <w:sz w:val="20"/>
                <w:lang w:val="en-US"/>
              </w:rPr>
              <w:t>1.2.</w:t>
            </w:r>
            <w:r>
              <w:rPr>
                <w:sz w:val="20"/>
                <w:lang w:val="en-US"/>
              </w:rPr>
              <w:t>4</w:t>
            </w:r>
          </w:p>
        </w:tc>
        <w:tc>
          <w:tcPr>
            <w:tcW w:w="4678" w:type="dxa"/>
            <w:vAlign w:val="center"/>
          </w:tcPr>
          <w:p w14:paraId="0064B2AA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ind w:right="279"/>
              <w:rPr>
                <w:sz w:val="20"/>
              </w:rPr>
            </w:pPr>
            <w:r>
              <w:rPr>
                <w:sz w:val="20"/>
              </w:rPr>
              <w:t>Relinių išėjimų skaičius – ne mažiau 6 vnt.;</w:t>
            </w:r>
          </w:p>
        </w:tc>
        <w:tc>
          <w:tcPr>
            <w:tcW w:w="4536" w:type="dxa"/>
            <w:vAlign w:val="center"/>
          </w:tcPr>
          <w:p w14:paraId="3226D630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39B" w:rsidRPr="00B02542" w14:paraId="5BCDC5CB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1D251AE7" w14:textId="77777777" w:rsidR="00AE239B" w:rsidRPr="00C4609A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C4609A">
              <w:rPr>
                <w:sz w:val="20"/>
                <w:lang w:val="en-US"/>
              </w:rPr>
              <w:t>1.2.</w:t>
            </w:r>
            <w:r>
              <w:rPr>
                <w:sz w:val="20"/>
                <w:lang w:val="en-US"/>
              </w:rPr>
              <w:t>5</w:t>
            </w:r>
          </w:p>
        </w:tc>
        <w:tc>
          <w:tcPr>
            <w:tcW w:w="4678" w:type="dxa"/>
            <w:vAlign w:val="center"/>
          </w:tcPr>
          <w:p w14:paraId="3385D41B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ind w:right="279"/>
              <w:rPr>
                <w:sz w:val="20"/>
              </w:rPr>
            </w:pPr>
            <w:r>
              <w:rPr>
                <w:sz w:val="20"/>
              </w:rPr>
              <w:t xml:space="preserve">Relinio išėjimo </w:t>
            </w:r>
            <w:proofErr w:type="spellStart"/>
            <w:r>
              <w:rPr>
                <w:sz w:val="20"/>
              </w:rPr>
              <w:t>induktyvinės</w:t>
            </w:r>
            <w:proofErr w:type="spellEnd"/>
            <w:r>
              <w:rPr>
                <w:sz w:val="20"/>
              </w:rPr>
              <w:t xml:space="preserve"> apkrovos srovė – ne mažesnė kaip </w:t>
            </w:r>
            <w:r w:rsidRPr="00B33A55">
              <w:rPr>
                <w:sz w:val="20"/>
              </w:rPr>
              <w:t>2 A (esant 24 VAC įtampai);</w:t>
            </w:r>
          </w:p>
        </w:tc>
        <w:tc>
          <w:tcPr>
            <w:tcW w:w="4536" w:type="dxa"/>
            <w:vAlign w:val="center"/>
          </w:tcPr>
          <w:p w14:paraId="3026CE86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39B" w:rsidRPr="00B02542" w14:paraId="19319DF1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0029D1CB" w14:textId="77777777" w:rsidR="00AE239B" w:rsidRPr="00C4609A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C4609A">
              <w:rPr>
                <w:sz w:val="20"/>
                <w:lang w:val="en-US"/>
              </w:rPr>
              <w:t>1.2.</w:t>
            </w:r>
            <w:r>
              <w:rPr>
                <w:sz w:val="20"/>
                <w:lang w:val="en-US"/>
              </w:rPr>
              <w:t>6</w:t>
            </w:r>
          </w:p>
        </w:tc>
        <w:tc>
          <w:tcPr>
            <w:tcW w:w="4678" w:type="dxa"/>
            <w:vAlign w:val="center"/>
          </w:tcPr>
          <w:p w14:paraId="5F621270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ind w:right="279"/>
              <w:rPr>
                <w:sz w:val="20"/>
              </w:rPr>
            </w:pPr>
            <w:r>
              <w:rPr>
                <w:sz w:val="20"/>
              </w:rPr>
              <w:t>Įėjimai Pt1000 temperatūros jutikliams – ne mažiau kaip 6 vnt.;</w:t>
            </w:r>
          </w:p>
        </w:tc>
        <w:tc>
          <w:tcPr>
            <w:tcW w:w="4536" w:type="dxa"/>
            <w:vAlign w:val="center"/>
          </w:tcPr>
          <w:p w14:paraId="506A4DA5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39B" w:rsidRPr="00B02542" w14:paraId="4C4D5D7B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1F84E8B7" w14:textId="77777777" w:rsidR="00AE239B" w:rsidRPr="00C4609A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C4609A">
              <w:rPr>
                <w:sz w:val="20"/>
                <w:lang w:val="en-US"/>
              </w:rPr>
              <w:t>1.2.</w:t>
            </w:r>
            <w:r>
              <w:rPr>
                <w:sz w:val="20"/>
                <w:lang w:val="en-US"/>
              </w:rPr>
              <w:t>7</w:t>
            </w:r>
          </w:p>
        </w:tc>
        <w:tc>
          <w:tcPr>
            <w:tcW w:w="4678" w:type="dxa"/>
            <w:vAlign w:val="center"/>
          </w:tcPr>
          <w:p w14:paraId="48E076DE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ind w:right="279"/>
              <w:rPr>
                <w:sz w:val="20"/>
              </w:rPr>
            </w:pPr>
            <w:r>
              <w:rPr>
                <w:sz w:val="20"/>
              </w:rPr>
              <w:t>Programuojami (Pt1000, 0 – 10 V, skaitmeniniai) įėjimai – ne mažiau kaip 3 vnt.;</w:t>
            </w:r>
          </w:p>
        </w:tc>
        <w:tc>
          <w:tcPr>
            <w:tcW w:w="4536" w:type="dxa"/>
            <w:vAlign w:val="center"/>
          </w:tcPr>
          <w:p w14:paraId="663CF9F0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39B" w:rsidRPr="00B02542" w14:paraId="22DFA324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4F0803BC" w14:textId="77777777" w:rsidR="00AE239B" w:rsidRPr="00C4609A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C4609A">
              <w:rPr>
                <w:sz w:val="20"/>
                <w:lang w:val="en-US"/>
              </w:rPr>
              <w:t>1.2.</w:t>
            </w:r>
            <w:r>
              <w:rPr>
                <w:sz w:val="20"/>
                <w:lang w:val="en-US"/>
              </w:rPr>
              <w:t>8</w:t>
            </w:r>
          </w:p>
        </w:tc>
        <w:tc>
          <w:tcPr>
            <w:tcW w:w="4678" w:type="dxa"/>
            <w:vAlign w:val="center"/>
          </w:tcPr>
          <w:p w14:paraId="01842B27" w14:textId="77777777" w:rsidR="00AE239B" w:rsidRPr="00A616B9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76" w:lineRule="auto"/>
              <w:ind w:right="279"/>
              <w:rPr>
                <w:sz w:val="20"/>
              </w:rPr>
            </w:pPr>
            <w:r w:rsidRPr="00A616B9">
              <w:rPr>
                <w:sz w:val="20"/>
              </w:rPr>
              <w:t>Valdikli</w:t>
            </w:r>
            <w:r>
              <w:rPr>
                <w:sz w:val="20"/>
              </w:rPr>
              <w:t>s</w:t>
            </w:r>
            <w:r w:rsidRPr="00A616B9">
              <w:rPr>
                <w:sz w:val="20"/>
              </w:rPr>
              <w:t xml:space="preserve"> </w:t>
            </w:r>
            <w:r>
              <w:rPr>
                <w:sz w:val="20"/>
              </w:rPr>
              <w:t>turi užtikrinti</w:t>
            </w:r>
            <w:r w:rsidRPr="00A616B9">
              <w:rPr>
                <w:sz w:val="20"/>
              </w:rPr>
              <w:t>:</w:t>
            </w:r>
          </w:p>
          <w:p w14:paraId="46782134" w14:textId="77777777" w:rsidR="00AE239B" w:rsidRPr="0088162F" w:rsidRDefault="00AE239B" w:rsidP="00AE239B">
            <w:pPr>
              <w:pStyle w:val="Pagrindinistekstas2"/>
              <w:numPr>
                <w:ilvl w:val="0"/>
                <w:numId w:val="1"/>
              </w:numPr>
              <w:tabs>
                <w:tab w:val="right" w:leader="underscore" w:pos="8280"/>
              </w:tabs>
              <w:spacing w:after="0" w:line="276" w:lineRule="auto"/>
              <w:ind w:right="279"/>
              <w:rPr>
                <w:sz w:val="20"/>
              </w:rPr>
            </w:pPr>
            <w:r>
              <w:rPr>
                <w:sz w:val="20"/>
              </w:rPr>
              <w:t xml:space="preserve">Automatinį </w:t>
            </w:r>
            <w:proofErr w:type="spellStart"/>
            <w:r>
              <w:rPr>
                <w:sz w:val="20"/>
              </w:rPr>
              <w:t>šilumnešio</w:t>
            </w:r>
            <w:proofErr w:type="spellEnd"/>
            <w:r>
              <w:rPr>
                <w:sz w:val="20"/>
              </w:rPr>
              <w:t xml:space="preserve"> t</w:t>
            </w:r>
            <w:r w:rsidRPr="00A616B9">
              <w:rPr>
                <w:sz w:val="20"/>
              </w:rPr>
              <w:t>emperatūros reguliavim</w:t>
            </w:r>
            <w:r>
              <w:rPr>
                <w:sz w:val="20"/>
              </w:rPr>
              <w:t>ą pagal lauko temperatūrą bent dviejuose šildymo sistemos kontūruose ir automatinį karšto vandens ruošimo reguliavimą bent viename kontūre;</w:t>
            </w:r>
          </w:p>
          <w:p w14:paraId="099E9DEA" w14:textId="77777777" w:rsidR="00AE239B" w:rsidRDefault="00AE239B" w:rsidP="00AE239B">
            <w:pPr>
              <w:pStyle w:val="Pagrindinistekstas2"/>
              <w:numPr>
                <w:ilvl w:val="0"/>
                <w:numId w:val="1"/>
              </w:numPr>
              <w:tabs>
                <w:tab w:val="right" w:leader="underscore" w:pos="8280"/>
              </w:tabs>
              <w:spacing w:after="0" w:line="276" w:lineRule="auto"/>
              <w:ind w:right="279"/>
              <w:rPr>
                <w:sz w:val="20"/>
              </w:rPr>
            </w:pPr>
            <w:proofErr w:type="spellStart"/>
            <w:r>
              <w:rPr>
                <w:sz w:val="20"/>
              </w:rPr>
              <w:t>Šilumnešio</w:t>
            </w:r>
            <w:proofErr w:type="spellEnd"/>
            <w:r>
              <w:rPr>
                <w:sz w:val="20"/>
              </w:rPr>
              <w:t xml:space="preserve"> srauto temperatūros apribojimą;</w:t>
            </w:r>
          </w:p>
          <w:p w14:paraId="251CC6AB" w14:textId="77777777" w:rsidR="00AE239B" w:rsidRDefault="00AE239B" w:rsidP="00AE239B">
            <w:pPr>
              <w:pStyle w:val="Pagrindinistekstas2"/>
              <w:numPr>
                <w:ilvl w:val="0"/>
                <w:numId w:val="1"/>
              </w:numPr>
              <w:tabs>
                <w:tab w:val="right" w:leader="underscore" w:pos="8280"/>
              </w:tabs>
              <w:spacing w:after="0" w:line="276" w:lineRule="auto"/>
              <w:ind w:right="279"/>
              <w:rPr>
                <w:sz w:val="20"/>
              </w:rPr>
            </w:pPr>
            <w:r>
              <w:rPr>
                <w:sz w:val="20"/>
              </w:rPr>
              <w:t>Apsaugą nuo užšalimo;</w:t>
            </w:r>
          </w:p>
          <w:p w14:paraId="5BFE4B7C" w14:textId="77777777" w:rsidR="00AE239B" w:rsidRPr="00A616B9" w:rsidRDefault="00AE239B" w:rsidP="00AE239B">
            <w:pPr>
              <w:pStyle w:val="Pagrindinistekstas2"/>
              <w:numPr>
                <w:ilvl w:val="0"/>
                <w:numId w:val="1"/>
              </w:numPr>
              <w:tabs>
                <w:tab w:val="right" w:leader="underscore" w:pos="8280"/>
              </w:tabs>
              <w:spacing w:after="0" w:line="276" w:lineRule="auto"/>
              <w:ind w:right="279"/>
              <w:rPr>
                <w:sz w:val="20"/>
              </w:rPr>
            </w:pPr>
            <w:proofErr w:type="spellStart"/>
            <w:r>
              <w:rPr>
                <w:sz w:val="20"/>
              </w:rPr>
              <w:t>Šilumnešio</w:t>
            </w:r>
            <w:proofErr w:type="spellEnd"/>
            <w:r>
              <w:rPr>
                <w:sz w:val="20"/>
              </w:rPr>
              <w:t xml:space="preserve"> srauto reguliavimo vožtuvų apsaugą nuo užstrigimo;</w:t>
            </w:r>
          </w:p>
          <w:p w14:paraId="45A2CB2F" w14:textId="77777777" w:rsidR="00AE239B" w:rsidRPr="00A616B9" w:rsidRDefault="00AE239B" w:rsidP="00AE239B">
            <w:pPr>
              <w:pStyle w:val="Pagrindinistekstas2"/>
              <w:numPr>
                <w:ilvl w:val="0"/>
                <w:numId w:val="1"/>
              </w:numPr>
              <w:tabs>
                <w:tab w:val="right" w:leader="underscore" w:pos="8280"/>
              </w:tabs>
              <w:spacing w:after="0" w:line="276" w:lineRule="auto"/>
              <w:ind w:right="279"/>
              <w:rPr>
                <w:sz w:val="20"/>
              </w:rPr>
            </w:pPr>
            <w:r>
              <w:rPr>
                <w:sz w:val="20"/>
              </w:rPr>
              <w:t>Bent trijų cirkuliacinių siurblių valdymą;</w:t>
            </w:r>
          </w:p>
          <w:p w14:paraId="11599C93" w14:textId="77777777" w:rsidR="00AE239B" w:rsidRDefault="00AE239B" w:rsidP="00AE239B">
            <w:pPr>
              <w:pStyle w:val="Pagrindinistekstas2"/>
              <w:numPr>
                <w:ilvl w:val="0"/>
                <w:numId w:val="1"/>
              </w:numPr>
              <w:tabs>
                <w:tab w:val="right" w:leader="underscore" w:pos="8280"/>
              </w:tabs>
              <w:spacing w:after="0" w:line="276" w:lineRule="auto"/>
              <w:ind w:right="279"/>
              <w:rPr>
                <w:sz w:val="20"/>
              </w:rPr>
            </w:pPr>
            <w:r>
              <w:rPr>
                <w:sz w:val="20"/>
              </w:rPr>
              <w:t>Cirkuliacinių siurblių apsaugą nuo užstrigimo;</w:t>
            </w:r>
          </w:p>
          <w:p w14:paraId="35D8665B" w14:textId="77777777" w:rsidR="00AE239B" w:rsidRDefault="00AE239B" w:rsidP="00AE239B">
            <w:pPr>
              <w:pStyle w:val="Pagrindinistekstas2"/>
              <w:numPr>
                <w:ilvl w:val="0"/>
                <w:numId w:val="1"/>
              </w:numPr>
              <w:tabs>
                <w:tab w:val="right" w:leader="underscore" w:pos="8280"/>
              </w:tabs>
              <w:spacing w:after="0" w:line="276" w:lineRule="auto"/>
              <w:ind w:right="279"/>
              <w:rPr>
                <w:sz w:val="20"/>
              </w:rPr>
            </w:pPr>
            <w:r>
              <w:rPr>
                <w:sz w:val="20"/>
              </w:rPr>
              <w:t>Šildymo išjungimą esant aukštai lauko temperatūrai;</w:t>
            </w:r>
          </w:p>
          <w:p w14:paraId="49DB7851" w14:textId="77777777" w:rsidR="00AE239B" w:rsidRDefault="00AE239B" w:rsidP="00AE239B">
            <w:pPr>
              <w:pStyle w:val="Pagrindinistekstas2"/>
              <w:numPr>
                <w:ilvl w:val="0"/>
                <w:numId w:val="1"/>
              </w:numPr>
              <w:tabs>
                <w:tab w:val="right" w:leader="underscore" w:pos="8280"/>
              </w:tabs>
              <w:spacing w:after="0" w:line="276" w:lineRule="auto"/>
              <w:ind w:right="279"/>
              <w:rPr>
                <w:sz w:val="20"/>
              </w:rPr>
            </w:pPr>
            <w:r>
              <w:rPr>
                <w:sz w:val="20"/>
              </w:rPr>
              <w:t>Temperatūros reguliavimą pagal dienos ir savaitinį grafiką;</w:t>
            </w:r>
          </w:p>
          <w:p w14:paraId="03A38B4E" w14:textId="77777777" w:rsidR="00AE239B" w:rsidRDefault="00AE239B" w:rsidP="00AE239B">
            <w:pPr>
              <w:pStyle w:val="Pagrindinistekstas2"/>
              <w:numPr>
                <w:ilvl w:val="0"/>
                <w:numId w:val="1"/>
              </w:numPr>
              <w:tabs>
                <w:tab w:val="right" w:leader="underscore" w:pos="8280"/>
              </w:tabs>
              <w:spacing w:after="0" w:line="276" w:lineRule="auto"/>
              <w:ind w:right="279"/>
              <w:rPr>
                <w:sz w:val="20"/>
              </w:rPr>
            </w:pPr>
            <w:r>
              <w:rPr>
                <w:sz w:val="20"/>
              </w:rPr>
              <w:t>Realaus laiko laikrodį su automatiniu žiemos/vasaros laiko perjungimu;</w:t>
            </w:r>
          </w:p>
          <w:p w14:paraId="3423D494" w14:textId="77777777" w:rsidR="00AE239B" w:rsidRDefault="00AE239B" w:rsidP="00AE239B">
            <w:pPr>
              <w:pStyle w:val="Pagrindinistekstas2"/>
              <w:numPr>
                <w:ilvl w:val="0"/>
                <w:numId w:val="1"/>
              </w:numPr>
              <w:tabs>
                <w:tab w:val="right" w:leader="underscore" w:pos="8280"/>
              </w:tabs>
              <w:spacing w:after="0" w:line="276" w:lineRule="auto"/>
              <w:ind w:right="279"/>
              <w:rPr>
                <w:sz w:val="20"/>
              </w:rPr>
            </w:pPr>
            <w:r>
              <w:rPr>
                <w:sz w:val="20"/>
              </w:rPr>
              <w:t>Rankinį pavarų ir cirkuliacinių siurblių valdymą;</w:t>
            </w:r>
          </w:p>
          <w:p w14:paraId="5D9EEFCE" w14:textId="77777777" w:rsidR="00AE239B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ind w:right="279"/>
              <w:rPr>
                <w:sz w:val="20"/>
              </w:rPr>
            </w:pPr>
            <w:r>
              <w:rPr>
                <w:sz w:val="20"/>
              </w:rPr>
              <w:t>Avarinių pranešimų peržiūrą;</w:t>
            </w:r>
          </w:p>
        </w:tc>
        <w:tc>
          <w:tcPr>
            <w:tcW w:w="4536" w:type="dxa"/>
            <w:vAlign w:val="center"/>
          </w:tcPr>
          <w:p w14:paraId="35629AF6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39B" w:rsidRPr="00B02542" w14:paraId="363DA114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78825266" w14:textId="77777777" w:rsidR="00AE239B" w:rsidRPr="00C4609A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C4609A">
              <w:rPr>
                <w:sz w:val="20"/>
                <w:lang w:val="en-US"/>
              </w:rPr>
              <w:t>1.2.</w:t>
            </w:r>
            <w:r>
              <w:rPr>
                <w:sz w:val="20"/>
                <w:lang w:val="en-US"/>
              </w:rPr>
              <w:t>9</w:t>
            </w:r>
          </w:p>
        </w:tc>
        <w:tc>
          <w:tcPr>
            <w:tcW w:w="4678" w:type="dxa"/>
            <w:vAlign w:val="center"/>
          </w:tcPr>
          <w:p w14:paraId="3AA00758" w14:textId="77777777" w:rsidR="00AE239B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ind w:right="279"/>
              <w:rPr>
                <w:sz w:val="20"/>
              </w:rPr>
            </w:pPr>
            <w:r>
              <w:rPr>
                <w:sz w:val="20"/>
              </w:rPr>
              <w:t xml:space="preserve">Valdiklis turi turėti ekraną ir jo valdymo įrenginį parametrų stebėjimui ir nustatymų programavimui; </w:t>
            </w:r>
          </w:p>
        </w:tc>
        <w:tc>
          <w:tcPr>
            <w:tcW w:w="4536" w:type="dxa"/>
            <w:vAlign w:val="center"/>
          </w:tcPr>
          <w:p w14:paraId="28469137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39B" w:rsidRPr="00B02542" w14:paraId="1C813123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75595BA5" w14:textId="77777777" w:rsidR="00AE239B" w:rsidRPr="00C4609A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C4609A">
              <w:rPr>
                <w:sz w:val="20"/>
                <w:lang w:val="en-US"/>
              </w:rPr>
              <w:t>1.2.</w:t>
            </w:r>
            <w:r>
              <w:rPr>
                <w:sz w:val="20"/>
                <w:lang w:val="en-US"/>
              </w:rPr>
              <w:t>10</w:t>
            </w:r>
          </w:p>
        </w:tc>
        <w:tc>
          <w:tcPr>
            <w:tcW w:w="4678" w:type="dxa"/>
            <w:vAlign w:val="center"/>
          </w:tcPr>
          <w:p w14:paraId="001DD1EA" w14:textId="77777777" w:rsidR="00AE239B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ind w:right="279"/>
              <w:rPr>
                <w:sz w:val="20"/>
              </w:rPr>
            </w:pPr>
            <w:r>
              <w:rPr>
                <w:sz w:val="20"/>
              </w:rPr>
              <w:t xml:space="preserve">Valdiklis turi turėti RS 485 </w:t>
            </w:r>
            <w:proofErr w:type="spellStart"/>
            <w:r>
              <w:rPr>
                <w:sz w:val="20"/>
              </w:rPr>
              <w:t>galvaniškai</w:t>
            </w:r>
            <w:proofErr w:type="spellEnd"/>
            <w:r>
              <w:rPr>
                <w:sz w:val="20"/>
              </w:rPr>
              <w:t xml:space="preserve"> izoliuotą duomenų perdavimo magistralę ir USB sąsają aptarnavimui ir duomenų nuskaitymui.</w:t>
            </w:r>
          </w:p>
        </w:tc>
        <w:tc>
          <w:tcPr>
            <w:tcW w:w="4536" w:type="dxa"/>
            <w:vAlign w:val="center"/>
          </w:tcPr>
          <w:p w14:paraId="130AB2FC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39B" w:rsidRPr="00B02542" w14:paraId="12D93C49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2346C76B" w14:textId="77777777" w:rsidR="00AE239B" w:rsidRPr="00C4609A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C4609A">
              <w:rPr>
                <w:sz w:val="20"/>
                <w:lang w:val="en-US"/>
              </w:rPr>
              <w:t>1.2.</w:t>
            </w:r>
            <w:r>
              <w:rPr>
                <w:sz w:val="20"/>
                <w:lang w:val="en-US"/>
              </w:rPr>
              <w:t>11</w:t>
            </w:r>
          </w:p>
        </w:tc>
        <w:tc>
          <w:tcPr>
            <w:tcW w:w="4678" w:type="dxa"/>
            <w:vAlign w:val="center"/>
          </w:tcPr>
          <w:p w14:paraId="6D5D064C" w14:textId="77777777" w:rsidR="00AE239B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ind w:right="279"/>
              <w:rPr>
                <w:sz w:val="20"/>
              </w:rPr>
            </w:pPr>
            <w:r>
              <w:rPr>
                <w:sz w:val="20"/>
              </w:rPr>
              <w:t>Valdiklis turį turėti montavimo galimybę tiesiogiai ant sienos be apsauginio skydo;</w:t>
            </w:r>
          </w:p>
        </w:tc>
        <w:tc>
          <w:tcPr>
            <w:tcW w:w="4536" w:type="dxa"/>
            <w:vAlign w:val="center"/>
          </w:tcPr>
          <w:p w14:paraId="24C774D1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39B" w:rsidRPr="00B02542" w14:paraId="71FB8DC6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32EA8580" w14:textId="77777777" w:rsidR="00AE239B" w:rsidRPr="00C4609A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C4609A">
              <w:rPr>
                <w:sz w:val="20"/>
                <w:lang w:val="en-US"/>
              </w:rPr>
              <w:t>1.2.</w:t>
            </w:r>
            <w:r>
              <w:rPr>
                <w:sz w:val="20"/>
                <w:lang w:val="en-US"/>
              </w:rPr>
              <w:t>12</w:t>
            </w:r>
          </w:p>
        </w:tc>
        <w:tc>
          <w:tcPr>
            <w:tcW w:w="4678" w:type="dxa"/>
            <w:vAlign w:val="center"/>
          </w:tcPr>
          <w:p w14:paraId="6A105631" w14:textId="77777777" w:rsidR="00AE239B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ind w:right="279"/>
              <w:rPr>
                <w:sz w:val="20"/>
              </w:rPr>
            </w:pPr>
            <w:r>
              <w:rPr>
                <w:sz w:val="20"/>
              </w:rPr>
              <w:t>Apsaugo laipsnis IP – ne mažesnis kaip IP40.</w:t>
            </w:r>
          </w:p>
        </w:tc>
        <w:tc>
          <w:tcPr>
            <w:tcW w:w="4536" w:type="dxa"/>
            <w:vAlign w:val="center"/>
          </w:tcPr>
          <w:p w14:paraId="0FC775B6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39B" w:rsidRPr="00B02542" w14:paraId="395ABF09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5A7AC9C8" w14:textId="77777777" w:rsidR="00AE239B" w:rsidRPr="00432590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432590">
              <w:rPr>
                <w:b/>
                <w:bCs/>
                <w:sz w:val="18"/>
                <w:szCs w:val="18"/>
                <w:lang w:val="en-US"/>
              </w:rPr>
              <w:t>1.3</w:t>
            </w:r>
          </w:p>
        </w:tc>
        <w:tc>
          <w:tcPr>
            <w:tcW w:w="4678" w:type="dxa"/>
            <w:vAlign w:val="center"/>
          </w:tcPr>
          <w:p w14:paraId="339BEA61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ind w:right="279"/>
              <w:rPr>
                <w:sz w:val="20"/>
              </w:rPr>
            </w:pPr>
            <w:r w:rsidRPr="00D93542">
              <w:rPr>
                <w:b/>
                <w:bCs/>
                <w:sz w:val="20"/>
              </w:rPr>
              <w:t xml:space="preserve">Šildymo sistemos termofikacinio vandens srauto </w:t>
            </w:r>
            <w:r>
              <w:rPr>
                <w:b/>
                <w:bCs/>
                <w:sz w:val="20"/>
              </w:rPr>
              <w:t xml:space="preserve">dviejų eigų </w:t>
            </w:r>
            <w:r w:rsidRPr="00BE11D1">
              <w:rPr>
                <w:b/>
                <w:bCs/>
                <w:sz w:val="20"/>
              </w:rPr>
              <w:t>balninis</w:t>
            </w:r>
            <w:r>
              <w:rPr>
                <w:b/>
                <w:bCs/>
                <w:sz w:val="20"/>
              </w:rPr>
              <w:t xml:space="preserve"> </w:t>
            </w:r>
            <w:r w:rsidRPr="00D93542">
              <w:rPr>
                <w:b/>
                <w:bCs/>
                <w:sz w:val="20"/>
              </w:rPr>
              <w:t xml:space="preserve">reguliatorius </w:t>
            </w:r>
            <w:r>
              <w:rPr>
                <w:b/>
                <w:bCs/>
                <w:sz w:val="20"/>
              </w:rPr>
              <w:t xml:space="preserve">su elektrine pavara </w:t>
            </w:r>
            <w:r w:rsidRPr="00D93542">
              <w:rPr>
                <w:b/>
                <w:bCs/>
                <w:sz w:val="20"/>
              </w:rPr>
              <w:t>(</w:t>
            </w:r>
            <w:r>
              <w:rPr>
                <w:b/>
                <w:bCs/>
                <w:sz w:val="20"/>
              </w:rPr>
              <w:t>1</w:t>
            </w:r>
            <w:r w:rsidRPr="00D93542">
              <w:rPr>
                <w:b/>
                <w:bCs/>
                <w:sz w:val="20"/>
              </w:rPr>
              <w:t xml:space="preserve"> vnt.)</w:t>
            </w:r>
          </w:p>
        </w:tc>
        <w:tc>
          <w:tcPr>
            <w:tcW w:w="4536" w:type="dxa"/>
            <w:vAlign w:val="center"/>
          </w:tcPr>
          <w:p w14:paraId="7F7B5437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39B" w:rsidRPr="00B02542" w14:paraId="29D6BAC7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695F9C40" w14:textId="77777777" w:rsidR="00AE239B" w:rsidRPr="00A44842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A44842">
              <w:rPr>
                <w:sz w:val="18"/>
                <w:szCs w:val="18"/>
                <w:lang w:val="en-US"/>
              </w:rPr>
              <w:t>1.3</w:t>
            </w:r>
            <w:r>
              <w:rPr>
                <w:sz w:val="18"/>
                <w:szCs w:val="18"/>
                <w:lang w:val="en-US"/>
              </w:rPr>
              <w:t>.1</w:t>
            </w:r>
          </w:p>
        </w:tc>
        <w:tc>
          <w:tcPr>
            <w:tcW w:w="4678" w:type="dxa"/>
            <w:vAlign w:val="center"/>
          </w:tcPr>
          <w:p w14:paraId="13FA373E" w14:textId="77777777" w:rsidR="00AE239B" w:rsidRPr="00062A4D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ind w:right="279"/>
              <w:rPr>
                <w:sz w:val="20"/>
              </w:rPr>
            </w:pPr>
            <w:r w:rsidRPr="00062A4D">
              <w:rPr>
                <w:sz w:val="20"/>
              </w:rPr>
              <w:t>Reguliavimo tipas</w:t>
            </w:r>
            <w:r>
              <w:rPr>
                <w:sz w:val="20"/>
              </w:rPr>
              <w:t xml:space="preserve"> – nepertraukiamo veikimo reguliavimas su elektrine pavara;</w:t>
            </w:r>
          </w:p>
        </w:tc>
        <w:tc>
          <w:tcPr>
            <w:tcW w:w="4536" w:type="dxa"/>
            <w:vAlign w:val="center"/>
          </w:tcPr>
          <w:p w14:paraId="0125FFE6" w14:textId="77777777" w:rsidR="00AE239B" w:rsidRPr="00062A4D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39B" w:rsidRPr="00B02542" w14:paraId="325803BA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2DC81BD1" w14:textId="77777777" w:rsidR="00AE239B" w:rsidRPr="00A44842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A44842">
              <w:rPr>
                <w:sz w:val="18"/>
                <w:szCs w:val="18"/>
                <w:lang w:val="en-US"/>
              </w:rPr>
              <w:t>1.3</w:t>
            </w:r>
            <w:r>
              <w:rPr>
                <w:sz w:val="18"/>
                <w:szCs w:val="18"/>
                <w:lang w:val="en-US"/>
              </w:rPr>
              <w:t>.2</w:t>
            </w:r>
          </w:p>
        </w:tc>
        <w:tc>
          <w:tcPr>
            <w:tcW w:w="4678" w:type="dxa"/>
            <w:vAlign w:val="center"/>
          </w:tcPr>
          <w:p w14:paraId="70DFF6C1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ind w:right="279"/>
              <w:rPr>
                <w:sz w:val="20"/>
              </w:rPr>
            </w:pPr>
            <w:r>
              <w:rPr>
                <w:sz w:val="20"/>
              </w:rPr>
              <w:t>Sąlyginis skersmuo DN – 15;</w:t>
            </w:r>
          </w:p>
        </w:tc>
        <w:tc>
          <w:tcPr>
            <w:tcW w:w="4536" w:type="dxa"/>
            <w:vAlign w:val="center"/>
          </w:tcPr>
          <w:p w14:paraId="5B0A39CB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39B" w:rsidRPr="00B02542" w14:paraId="7663C00B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7593CE62" w14:textId="77777777" w:rsidR="00AE239B" w:rsidRPr="00A44842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A44842">
              <w:rPr>
                <w:sz w:val="18"/>
                <w:szCs w:val="18"/>
                <w:lang w:val="en-US"/>
              </w:rPr>
              <w:t>1.3</w:t>
            </w:r>
            <w:r>
              <w:rPr>
                <w:sz w:val="18"/>
                <w:szCs w:val="18"/>
                <w:lang w:val="en-US"/>
              </w:rPr>
              <w:t>.3</w:t>
            </w:r>
          </w:p>
        </w:tc>
        <w:tc>
          <w:tcPr>
            <w:tcW w:w="4678" w:type="dxa"/>
            <w:vAlign w:val="center"/>
          </w:tcPr>
          <w:p w14:paraId="4261814F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ind w:right="279"/>
              <w:rPr>
                <w:sz w:val="20"/>
              </w:rPr>
            </w:pPr>
            <w:r>
              <w:rPr>
                <w:sz w:val="20"/>
              </w:rPr>
              <w:t>Sąlyginis slėgis PN – 16;</w:t>
            </w:r>
          </w:p>
        </w:tc>
        <w:tc>
          <w:tcPr>
            <w:tcW w:w="4536" w:type="dxa"/>
            <w:vAlign w:val="center"/>
          </w:tcPr>
          <w:p w14:paraId="31AA8958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39B" w:rsidRPr="00B02542" w14:paraId="6DE8FCD6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6BCB6659" w14:textId="77777777" w:rsidR="00AE239B" w:rsidRPr="00A44842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A44842">
              <w:rPr>
                <w:sz w:val="18"/>
                <w:szCs w:val="18"/>
                <w:lang w:val="en-US"/>
              </w:rPr>
              <w:lastRenderedPageBreak/>
              <w:t>1.3</w:t>
            </w:r>
            <w:r>
              <w:rPr>
                <w:sz w:val="18"/>
                <w:szCs w:val="18"/>
                <w:lang w:val="en-US"/>
              </w:rPr>
              <w:t>.4</w:t>
            </w:r>
          </w:p>
        </w:tc>
        <w:tc>
          <w:tcPr>
            <w:tcW w:w="4678" w:type="dxa"/>
            <w:vAlign w:val="center"/>
          </w:tcPr>
          <w:p w14:paraId="75224403" w14:textId="77777777" w:rsidR="00AE239B" w:rsidRPr="00062A4D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ind w:right="279"/>
              <w:rPr>
                <w:sz w:val="20"/>
              </w:rPr>
            </w:pPr>
            <w:r>
              <w:rPr>
                <w:sz w:val="20"/>
              </w:rPr>
              <w:t xml:space="preserve">Pralaidumo koeficientas </w:t>
            </w:r>
            <w:proofErr w:type="spellStart"/>
            <w:r>
              <w:rPr>
                <w:sz w:val="20"/>
              </w:rPr>
              <w:t>kvs</w:t>
            </w:r>
            <w:proofErr w:type="spellEnd"/>
            <w:r>
              <w:rPr>
                <w:sz w:val="20"/>
              </w:rPr>
              <w:t xml:space="preserve"> – 4;</w:t>
            </w:r>
          </w:p>
        </w:tc>
        <w:tc>
          <w:tcPr>
            <w:tcW w:w="4536" w:type="dxa"/>
            <w:vAlign w:val="center"/>
          </w:tcPr>
          <w:p w14:paraId="3E9825A5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39B" w:rsidRPr="00B02542" w14:paraId="1AE48105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1E388C0A" w14:textId="77777777" w:rsidR="00AE239B" w:rsidRPr="00A44842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A44842">
              <w:rPr>
                <w:sz w:val="18"/>
                <w:szCs w:val="18"/>
                <w:lang w:val="en-US"/>
              </w:rPr>
              <w:t>1.3</w:t>
            </w:r>
            <w:r>
              <w:rPr>
                <w:sz w:val="18"/>
                <w:szCs w:val="18"/>
                <w:lang w:val="en-US"/>
              </w:rPr>
              <w:t>.5</w:t>
            </w:r>
          </w:p>
        </w:tc>
        <w:tc>
          <w:tcPr>
            <w:tcW w:w="4678" w:type="dxa"/>
            <w:vAlign w:val="center"/>
          </w:tcPr>
          <w:p w14:paraId="7A611D7E" w14:textId="77777777" w:rsidR="00AE239B" w:rsidRPr="006912C7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ind w:right="279"/>
              <w:rPr>
                <w:b/>
                <w:bCs/>
                <w:sz w:val="20"/>
              </w:rPr>
            </w:pPr>
            <w:r>
              <w:rPr>
                <w:sz w:val="20"/>
              </w:rPr>
              <w:t xml:space="preserve">Darbinės temperatūros ribos – ne siauresnės </w:t>
            </w:r>
            <w:r w:rsidRPr="00EE3444">
              <w:rPr>
                <w:sz w:val="20"/>
              </w:rPr>
              <w:t>kaip +2 ÷ +1</w:t>
            </w:r>
            <w:r>
              <w:rPr>
                <w:sz w:val="20"/>
              </w:rPr>
              <w:t>3</w:t>
            </w:r>
            <w:r w:rsidRPr="00EE3444">
              <w:rPr>
                <w:sz w:val="20"/>
              </w:rPr>
              <w:t xml:space="preserve">0 </w:t>
            </w:r>
            <w:proofErr w:type="spellStart"/>
            <w:r w:rsidRPr="00EE3444">
              <w:rPr>
                <w:sz w:val="20"/>
                <w:vertAlign w:val="superscript"/>
              </w:rPr>
              <w:t>o</w:t>
            </w:r>
            <w:r w:rsidRPr="00EE3444">
              <w:rPr>
                <w:sz w:val="20"/>
              </w:rPr>
              <w:t>C</w:t>
            </w:r>
            <w:proofErr w:type="spellEnd"/>
            <w:r>
              <w:rPr>
                <w:sz w:val="20"/>
              </w:rPr>
              <w:t>;</w:t>
            </w:r>
          </w:p>
        </w:tc>
        <w:tc>
          <w:tcPr>
            <w:tcW w:w="4536" w:type="dxa"/>
            <w:vAlign w:val="center"/>
          </w:tcPr>
          <w:p w14:paraId="7AB55E03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39B" w:rsidRPr="00B02542" w14:paraId="053E5EA8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4B364DE5" w14:textId="77777777" w:rsidR="00AE239B" w:rsidRPr="00A44842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A44842">
              <w:rPr>
                <w:sz w:val="18"/>
                <w:szCs w:val="18"/>
                <w:lang w:val="en-US"/>
              </w:rPr>
              <w:t>1.3</w:t>
            </w:r>
            <w:r>
              <w:rPr>
                <w:sz w:val="18"/>
                <w:szCs w:val="18"/>
                <w:lang w:val="en-US"/>
              </w:rPr>
              <w:t>.6</w:t>
            </w:r>
          </w:p>
        </w:tc>
        <w:tc>
          <w:tcPr>
            <w:tcW w:w="4678" w:type="dxa"/>
            <w:vAlign w:val="center"/>
          </w:tcPr>
          <w:p w14:paraId="7D57230E" w14:textId="77777777" w:rsidR="00AE239B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ind w:right="279"/>
              <w:rPr>
                <w:sz w:val="20"/>
              </w:rPr>
            </w:pPr>
            <w:r>
              <w:rPr>
                <w:sz w:val="20"/>
              </w:rPr>
              <w:t xml:space="preserve">Prijungimo būdas – išoriniai </w:t>
            </w:r>
            <w:r w:rsidRPr="00221700">
              <w:rPr>
                <w:sz w:val="20"/>
              </w:rPr>
              <w:t>sriegiai G ¾;</w:t>
            </w:r>
          </w:p>
        </w:tc>
        <w:tc>
          <w:tcPr>
            <w:tcW w:w="4536" w:type="dxa"/>
            <w:vAlign w:val="center"/>
          </w:tcPr>
          <w:p w14:paraId="12E8BA43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39B" w:rsidRPr="00B02542" w14:paraId="15572264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44C1FCFE" w14:textId="77777777" w:rsidR="00AE239B" w:rsidRPr="00A44842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A44842">
              <w:rPr>
                <w:sz w:val="18"/>
                <w:szCs w:val="18"/>
                <w:lang w:val="en-US"/>
              </w:rPr>
              <w:t>1.3</w:t>
            </w:r>
            <w:r>
              <w:rPr>
                <w:sz w:val="18"/>
                <w:szCs w:val="18"/>
                <w:lang w:val="en-US"/>
              </w:rPr>
              <w:t>.7</w:t>
            </w:r>
          </w:p>
        </w:tc>
        <w:tc>
          <w:tcPr>
            <w:tcW w:w="4678" w:type="dxa"/>
            <w:vAlign w:val="center"/>
          </w:tcPr>
          <w:p w14:paraId="61136B52" w14:textId="77777777" w:rsidR="00AE239B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ind w:right="279"/>
              <w:rPr>
                <w:sz w:val="20"/>
              </w:rPr>
            </w:pPr>
            <w:r>
              <w:rPr>
                <w:sz w:val="20"/>
              </w:rPr>
              <w:t>Korpuso medžiaga – bronza;</w:t>
            </w:r>
          </w:p>
        </w:tc>
        <w:tc>
          <w:tcPr>
            <w:tcW w:w="4536" w:type="dxa"/>
            <w:vAlign w:val="center"/>
          </w:tcPr>
          <w:p w14:paraId="41091AD5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39B" w:rsidRPr="00B02542" w14:paraId="34160AD6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4ACF14F8" w14:textId="77777777" w:rsidR="00AE239B" w:rsidRPr="00A44842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A44842">
              <w:rPr>
                <w:sz w:val="18"/>
                <w:szCs w:val="18"/>
                <w:lang w:val="en-US"/>
              </w:rPr>
              <w:t>1.3</w:t>
            </w:r>
            <w:r>
              <w:rPr>
                <w:sz w:val="18"/>
                <w:szCs w:val="18"/>
                <w:lang w:val="en-US"/>
              </w:rPr>
              <w:t>.8</w:t>
            </w:r>
          </w:p>
        </w:tc>
        <w:tc>
          <w:tcPr>
            <w:tcW w:w="4678" w:type="dxa"/>
            <w:vAlign w:val="center"/>
          </w:tcPr>
          <w:p w14:paraId="0564423E" w14:textId="77777777" w:rsidR="00AE239B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ind w:right="279"/>
              <w:rPr>
                <w:sz w:val="20"/>
              </w:rPr>
            </w:pPr>
            <w:r>
              <w:rPr>
                <w:sz w:val="20"/>
              </w:rPr>
              <w:t xml:space="preserve">Elektrinės pavaros valdymo įtampa – 24 </w:t>
            </w:r>
            <w:r w:rsidRPr="0047345A">
              <w:rPr>
                <w:sz w:val="20"/>
              </w:rPr>
              <w:t>± 10</w:t>
            </w:r>
            <w:r w:rsidRPr="0047345A">
              <w:rPr>
                <w:sz w:val="20"/>
                <w:lang w:val="en-US"/>
              </w:rPr>
              <w:t>%</w:t>
            </w:r>
            <w:r w:rsidRPr="0047345A">
              <w:rPr>
                <w:sz w:val="20"/>
              </w:rPr>
              <w:t xml:space="preserve">, </w:t>
            </w:r>
            <w:r>
              <w:rPr>
                <w:sz w:val="20"/>
              </w:rPr>
              <w:t xml:space="preserve">VAC; </w:t>
            </w:r>
            <w:r w:rsidRPr="0047345A">
              <w:rPr>
                <w:sz w:val="20"/>
              </w:rPr>
              <w:t>50 Hz;</w:t>
            </w:r>
          </w:p>
        </w:tc>
        <w:tc>
          <w:tcPr>
            <w:tcW w:w="4536" w:type="dxa"/>
            <w:vAlign w:val="center"/>
          </w:tcPr>
          <w:p w14:paraId="724DF752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39B" w:rsidRPr="00B02542" w14:paraId="795E830C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4CAA8BEF" w14:textId="77777777" w:rsidR="00AE239B" w:rsidRPr="00A44842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A44842">
              <w:rPr>
                <w:sz w:val="18"/>
                <w:szCs w:val="18"/>
                <w:lang w:val="en-US"/>
              </w:rPr>
              <w:t>1.3</w:t>
            </w:r>
            <w:r>
              <w:rPr>
                <w:sz w:val="18"/>
                <w:szCs w:val="18"/>
                <w:lang w:val="en-US"/>
              </w:rPr>
              <w:t>.9</w:t>
            </w:r>
          </w:p>
        </w:tc>
        <w:tc>
          <w:tcPr>
            <w:tcW w:w="4678" w:type="dxa"/>
            <w:vAlign w:val="center"/>
          </w:tcPr>
          <w:p w14:paraId="45C721A5" w14:textId="77777777" w:rsidR="00AE239B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ind w:right="279"/>
              <w:rPr>
                <w:sz w:val="20"/>
              </w:rPr>
            </w:pPr>
            <w:r>
              <w:rPr>
                <w:sz w:val="20"/>
              </w:rPr>
              <w:t>Valdymo signalas – 3-jų taškų;</w:t>
            </w:r>
          </w:p>
        </w:tc>
        <w:tc>
          <w:tcPr>
            <w:tcW w:w="4536" w:type="dxa"/>
            <w:vAlign w:val="center"/>
          </w:tcPr>
          <w:p w14:paraId="03629E46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39B" w:rsidRPr="00B02542" w14:paraId="680C5335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39D6563A" w14:textId="77777777" w:rsidR="00AE239B" w:rsidRPr="00A44842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A44842">
              <w:rPr>
                <w:sz w:val="18"/>
                <w:szCs w:val="18"/>
                <w:lang w:val="en-US"/>
              </w:rPr>
              <w:t>1.3</w:t>
            </w:r>
            <w:r>
              <w:rPr>
                <w:sz w:val="18"/>
                <w:szCs w:val="18"/>
                <w:lang w:val="en-US"/>
              </w:rPr>
              <w:t>.10</w:t>
            </w:r>
          </w:p>
        </w:tc>
        <w:tc>
          <w:tcPr>
            <w:tcW w:w="4678" w:type="dxa"/>
            <w:vAlign w:val="center"/>
          </w:tcPr>
          <w:p w14:paraId="6EB6B414" w14:textId="77777777" w:rsidR="00AE239B" w:rsidRPr="00C11AEF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ind w:right="279"/>
              <w:rPr>
                <w:sz w:val="20"/>
              </w:rPr>
            </w:pPr>
            <w:r>
              <w:rPr>
                <w:sz w:val="20"/>
              </w:rPr>
              <w:t>Elektrinės pavaros a</w:t>
            </w:r>
            <w:r w:rsidRPr="00C11AEF">
              <w:rPr>
                <w:sz w:val="20"/>
              </w:rPr>
              <w:t>psaugos laipsnis IP – ne mažes</w:t>
            </w:r>
            <w:r>
              <w:rPr>
                <w:sz w:val="20"/>
              </w:rPr>
              <w:t>n</w:t>
            </w:r>
            <w:r w:rsidRPr="00C11AEF">
              <w:rPr>
                <w:sz w:val="20"/>
              </w:rPr>
              <w:t>is kaip IP50</w:t>
            </w:r>
            <w:r>
              <w:rPr>
                <w:sz w:val="20"/>
              </w:rPr>
              <w:t>.</w:t>
            </w:r>
          </w:p>
        </w:tc>
        <w:tc>
          <w:tcPr>
            <w:tcW w:w="4536" w:type="dxa"/>
            <w:vAlign w:val="center"/>
          </w:tcPr>
          <w:p w14:paraId="72274844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39B" w:rsidRPr="00B02542" w14:paraId="66BA9C43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3BE117DB" w14:textId="77777777" w:rsidR="00AE239B" w:rsidRPr="00F45250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F45250">
              <w:rPr>
                <w:b/>
                <w:bCs/>
                <w:sz w:val="18"/>
                <w:szCs w:val="18"/>
                <w:lang w:val="en-US"/>
              </w:rPr>
              <w:t>1.4</w:t>
            </w:r>
          </w:p>
        </w:tc>
        <w:tc>
          <w:tcPr>
            <w:tcW w:w="4678" w:type="dxa"/>
            <w:vAlign w:val="center"/>
          </w:tcPr>
          <w:p w14:paraId="455D1336" w14:textId="77777777" w:rsidR="00AE239B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ind w:right="279"/>
              <w:rPr>
                <w:sz w:val="20"/>
              </w:rPr>
            </w:pPr>
            <w:r w:rsidRPr="00D93542">
              <w:rPr>
                <w:b/>
                <w:bCs/>
                <w:sz w:val="20"/>
              </w:rPr>
              <w:t xml:space="preserve">Šildymo sistemos termofikacinio vandens srauto </w:t>
            </w:r>
            <w:r>
              <w:rPr>
                <w:b/>
                <w:bCs/>
                <w:sz w:val="20"/>
              </w:rPr>
              <w:t xml:space="preserve">dviejų eigų balninis </w:t>
            </w:r>
            <w:r w:rsidRPr="00D93542">
              <w:rPr>
                <w:b/>
                <w:bCs/>
                <w:sz w:val="20"/>
              </w:rPr>
              <w:t xml:space="preserve">reguliatorius </w:t>
            </w:r>
            <w:r>
              <w:rPr>
                <w:b/>
                <w:bCs/>
                <w:sz w:val="20"/>
              </w:rPr>
              <w:t xml:space="preserve">su elektrine pavara </w:t>
            </w:r>
            <w:r w:rsidRPr="00D93542">
              <w:rPr>
                <w:b/>
                <w:bCs/>
                <w:sz w:val="20"/>
              </w:rPr>
              <w:t>(</w:t>
            </w:r>
            <w:r>
              <w:rPr>
                <w:b/>
                <w:bCs/>
                <w:sz w:val="20"/>
              </w:rPr>
              <w:t>1</w:t>
            </w:r>
            <w:r w:rsidRPr="00D93542">
              <w:rPr>
                <w:b/>
                <w:bCs/>
                <w:sz w:val="20"/>
              </w:rPr>
              <w:t xml:space="preserve"> vnt.)</w:t>
            </w:r>
          </w:p>
        </w:tc>
        <w:tc>
          <w:tcPr>
            <w:tcW w:w="4536" w:type="dxa"/>
            <w:vAlign w:val="center"/>
          </w:tcPr>
          <w:p w14:paraId="1EB6D29D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39B" w:rsidRPr="00B02542" w14:paraId="58F5E29E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20099E45" w14:textId="77777777" w:rsidR="00AE239B" w:rsidRPr="00F45250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F45250">
              <w:rPr>
                <w:sz w:val="18"/>
                <w:szCs w:val="18"/>
                <w:lang w:val="en-US"/>
              </w:rPr>
              <w:t>1.4.1</w:t>
            </w:r>
          </w:p>
        </w:tc>
        <w:tc>
          <w:tcPr>
            <w:tcW w:w="4678" w:type="dxa"/>
            <w:vAlign w:val="center"/>
          </w:tcPr>
          <w:p w14:paraId="2C096E12" w14:textId="77777777" w:rsidR="00AE239B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ind w:right="279"/>
              <w:rPr>
                <w:sz w:val="20"/>
              </w:rPr>
            </w:pPr>
            <w:r w:rsidRPr="00062A4D">
              <w:rPr>
                <w:sz w:val="20"/>
              </w:rPr>
              <w:t>Reguliavimo tipas</w:t>
            </w:r>
            <w:r>
              <w:rPr>
                <w:sz w:val="20"/>
              </w:rPr>
              <w:t xml:space="preserve"> – nepertraukiamo veikimo reguliavimas su elektrine pavara;</w:t>
            </w:r>
          </w:p>
        </w:tc>
        <w:tc>
          <w:tcPr>
            <w:tcW w:w="4536" w:type="dxa"/>
            <w:vAlign w:val="center"/>
          </w:tcPr>
          <w:p w14:paraId="00D07A71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39B" w:rsidRPr="00B02542" w14:paraId="6AD259DD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6C03AF9F" w14:textId="77777777" w:rsidR="00AE239B" w:rsidRPr="00F45250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F45250">
              <w:rPr>
                <w:sz w:val="18"/>
                <w:szCs w:val="18"/>
                <w:lang w:val="en-US"/>
              </w:rPr>
              <w:t>1.4.2</w:t>
            </w:r>
          </w:p>
        </w:tc>
        <w:tc>
          <w:tcPr>
            <w:tcW w:w="4678" w:type="dxa"/>
            <w:vAlign w:val="center"/>
          </w:tcPr>
          <w:p w14:paraId="64756577" w14:textId="77777777" w:rsidR="00AE239B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ind w:right="279"/>
              <w:rPr>
                <w:sz w:val="20"/>
              </w:rPr>
            </w:pPr>
            <w:r>
              <w:rPr>
                <w:sz w:val="20"/>
              </w:rPr>
              <w:t>Sąlyginis skersmuo DN – 32;</w:t>
            </w:r>
          </w:p>
        </w:tc>
        <w:tc>
          <w:tcPr>
            <w:tcW w:w="4536" w:type="dxa"/>
            <w:vAlign w:val="center"/>
          </w:tcPr>
          <w:p w14:paraId="06C26611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39B" w:rsidRPr="00B02542" w14:paraId="4A537013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22CE5C43" w14:textId="77777777" w:rsidR="00AE239B" w:rsidRPr="00F45250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F45250">
              <w:rPr>
                <w:sz w:val="18"/>
                <w:szCs w:val="18"/>
                <w:lang w:val="en-US"/>
              </w:rPr>
              <w:t>1.4.3</w:t>
            </w:r>
          </w:p>
        </w:tc>
        <w:tc>
          <w:tcPr>
            <w:tcW w:w="4678" w:type="dxa"/>
            <w:vAlign w:val="center"/>
          </w:tcPr>
          <w:p w14:paraId="61B63C3F" w14:textId="77777777" w:rsidR="00AE239B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ind w:right="279"/>
              <w:rPr>
                <w:sz w:val="20"/>
              </w:rPr>
            </w:pPr>
            <w:r>
              <w:rPr>
                <w:sz w:val="20"/>
              </w:rPr>
              <w:t>Sąlyginis slėgis PN – 16;</w:t>
            </w:r>
          </w:p>
        </w:tc>
        <w:tc>
          <w:tcPr>
            <w:tcW w:w="4536" w:type="dxa"/>
            <w:vAlign w:val="center"/>
          </w:tcPr>
          <w:p w14:paraId="273228C9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39B" w:rsidRPr="00B02542" w14:paraId="441F7386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7DFF668F" w14:textId="77777777" w:rsidR="00AE239B" w:rsidRPr="00F45250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F45250">
              <w:rPr>
                <w:sz w:val="18"/>
                <w:szCs w:val="18"/>
                <w:lang w:val="en-US"/>
              </w:rPr>
              <w:t>1.4.4</w:t>
            </w:r>
          </w:p>
        </w:tc>
        <w:tc>
          <w:tcPr>
            <w:tcW w:w="4678" w:type="dxa"/>
            <w:vAlign w:val="center"/>
          </w:tcPr>
          <w:p w14:paraId="4A0E7E19" w14:textId="77777777" w:rsidR="00AE239B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ind w:right="279"/>
              <w:rPr>
                <w:sz w:val="20"/>
              </w:rPr>
            </w:pPr>
            <w:r>
              <w:rPr>
                <w:sz w:val="20"/>
              </w:rPr>
              <w:t xml:space="preserve">Pralaidumo koeficientas </w:t>
            </w:r>
            <w:proofErr w:type="spellStart"/>
            <w:r>
              <w:rPr>
                <w:sz w:val="20"/>
              </w:rPr>
              <w:t>kvs</w:t>
            </w:r>
            <w:proofErr w:type="spellEnd"/>
            <w:r>
              <w:rPr>
                <w:sz w:val="20"/>
              </w:rPr>
              <w:t xml:space="preserve"> – 16;</w:t>
            </w:r>
          </w:p>
        </w:tc>
        <w:tc>
          <w:tcPr>
            <w:tcW w:w="4536" w:type="dxa"/>
            <w:vAlign w:val="center"/>
          </w:tcPr>
          <w:p w14:paraId="2908728E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39B" w:rsidRPr="00B02542" w14:paraId="08E19EFB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059FAF87" w14:textId="77777777" w:rsidR="00AE239B" w:rsidRPr="00F45250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F45250">
              <w:rPr>
                <w:sz w:val="18"/>
                <w:szCs w:val="18"/>
                <w:lang w:val="en-US"/>
              </w:rPr>
              <w:t>1.4.5</w:t>
            </w:r>
          </w:p>
        </w:tc>
        <w:tc>
          <w:tcPr>
            <w:tcW w:w="4678" w:type="dxa"/>
            <w:vAlign w:val="center"/>
          </w:tcPr>
          <w:p w14:paraId="5A1D8B55" w14:textId="77777777" w:rsidR="00AE239B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ind w:right="279"/>
              <w:rPr>
                <w:sz w:val="20"/>
              </w:rPr>
            </w:pPr>
            <w:r>
              <w:rPr>
                <w:sz w:val="20"/>
              </w:rPr>
              <w:t xml:space="preserve">Darbinės temperatūros ribos – ne siauresnės kaip +2 ÷ +130 </w:t>
            </w:r>
            <w:proofErr w:type="spellStart"/>
            <w:r w:rsidRPr="00D93542">
              <w:rPr>
                <w:sz w:val="20"/>
                <w:vertAlign w:val="superscript"/>
              </w:rPr>
              <w:t>o</w:t>
            </w:r>
            <w:r>
              <w:rPr>
                <w:sz w:val="20"/>
              </w:rPr>
              <w:t>C</w:t>
            </w:r>
            <w:proofErr w:type="spellEnd"/>
            <w:r>
              <w:rPr>
                <w:sz w:val="20"/>
              </w:rPr>
              <w:t>;</w:t>
            </w:r>
          </w:p>
        </w:tc>
        <w:tc>
          <w:tcPr>
            <w:tcW w:w="4536" w:type="dxa"/>
            <w:vAlign w:val="center"/>
          </w:tcPr>
          <w:p w14:paraId="3A772C0C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39B" w:rsidRPr="00B02542" w14:paraId="33A81278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529CB5C2" w14:textId="77777777" w:rsidR="00AE239B" w:rsidRPr="00F45250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F45250">
              <w:rPr>
                <w:sz w:val="18"/>
                <w:szCs w:val="18"/>
                <w:lang w:val="en-US"/>
              </w:rPr>
              <w:t>1.4.6</w:t>
            </w:r>
          </w:p>
        </w:tc>
        <w:tc>
          <w:tcPr>
            <w:tcW w:w="4678" w:type="dxa"/>
            <w:vAlign w:val="center"/>
          </w:tcPr>
          <w:p w14:paraId="60F5C49E" w14:textId="77777777" w:rsidR="00AE239B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ind w:right="279"/>
              <w:rPr>
                <w:sz w:val="20"/>
              </w:rPr>
            </w:pPr>
            <w:r>
              <w:rPr>
                <w:sz w:val="20"/>
              </w:rPr>
              <w:t xml:space="preserve">Prijungimo būdas – išoriniai sriegiai </w:t>
            </w:r>
            <w:r w:rsidRPr="00F53038">
              <w:rPr>
                <w:sz w:val="20"/>
              </w:rPr>
              <w:t>G2</w:t>
            </w:r>
            <w:r w:rsidRPr="00FE732C">
              <w:rPr>
                <w:sz w:val="20"/>
              </w:rPr>
              <w:t>;</w:t>
            </w:r>
          </w:p>
        </w:tc>
        <w:tc>
          <w:tcPr>
            <w:tcW w:w="4536" w:type="dxa"/>
            <w:vAlign w:val="center"/>
          </w:tcPr>
          <w:p w14:paraId="4F84C5E0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39B" w:rsidRPr="00B02542" w14:paraId="5DED3531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51D9553E" w14:textId="77777777" w:rsidR="00AE239B" w:rsidRPr="00F45250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F45250">
              <w:rPr>
                <w:sz w:val="18"/>
                <w:szCs w:val="18"/>
                <w:lang w:val="en-US"/>
              </w:rPr>
              <w:t>1.4.7</w:t>
            </w:r>
          </w:p>
        </w:tc>
        <w:tc>
          <w:tcPr>
            <w:tcW w:w="4678" w:type="dxa"/>
            <w:vAlign w:val="center"/>
          </w:tcPr>
          <w:p w14:paraId="19A80896" w14:textId="77777777" w:rsidR="00AE239B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ind w:right="279"/>
              <w:rPr>
                <w:sz w:val="20"/>
              </w:rPr>
            </w:pPr>
            <w:r>
              <w:rPr>
                <w:sz w:val="20"/>
              </w:rPr>
              <w:t xml:space="preserve">Korpuso medžiaga – </w:t>
            </w:r>
            <w:r w:rsidRPr="0045536D">
              <w:rPr>
                <w:sz w:val="20"/>
              </w:rPr>
              <w:t>bronza;</w:t>
            </w:r>
          </w:p>
        </w:tc>
        <w:tc>
          <w:tcPr>
            <w:tcW w:w="4536" w:type="dxa"/>
            <w:vAlign w:val="center"/>
          </w:tcPr>
          <w:p w14:paraId="5E5E2CE5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39B" w:rsidRPr="00B02542" w14:paraId="436A24B6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701E7722" w14:textId="77777777" w:rsidR="00AE239B" w:rsidRPr="00F45250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F45250">
              <w:rPr>
                <w:sz w:val="18"/>
                <w:szCs w:val="18"/>
                <w:lang w:val="en-US"/>
              </w:rPr>
              <w:t>1.4.8</w:t>
            </w:r>
          </w:p>
        </w:tc>
        <w:tc>
          <w:tcPr>
            <w:tcW w:w="4678" w:type="dxa"/>
            <w:vAlign w:val="center"/>
          </w:tcPr>
          <w:p w14:paraId="5BCD477D" w14:textId="77777777" w:rsidR="00AE239B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ind w:right="279"/>
              <w:rPr>
                <w:sz w:val="20"/>
              </w:rPr>
            </w:pPr>
            <w:r>
              <w:rPr>
                <w:sz w:val="20"/>
              </w:rPr>
              <w:t>Elektrinės pavaros valdymo įtampa – 230 ± 10</w:t>
            </w:r>
            <w:r>
              <w:rPr>
                <w:sz w:val="20"/>
                <w:lang w:val="en-US"/>
              </w:rPr>
              <w:t>%</w:t>
            </w:r>
            <w:r>
              <w:rPr>
                <w:sz w:val="20"/>
              </w:rPr>
              <w:t xml:space="preserve"> VAC, 50 Hz;</w:t>
            </w:r>
          </w:p>
        </w:tc>
        <w:tc>
          <w:tcPr>
            <w:tcW w:w="4536" w:type="dxa"/>
            <w:vAlign w:val="center"/>
          </w:tcPr>
          <w:p w14:paraId="6D3C753A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39B" w:rsidRPr="00B02542" w14:paraId="36E1DE77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5A0F30A8" w14:textId="77777777" w:rsidR="00AE239B" w:rsidRPr="00F45250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F45250">
              <w:rPr>
                <w:sz w:val="18"/>
                <w:szCs w:val="18"/>
                <w:lang w:val="en-US"/>
              </w:rPr>
              <w:t>1.4.9</w:t>
            </w:r>
          </w:p>
        </w:tc>
        <w:tc>
          <w:tcPr>
            <w:tcW w:w="4678" w:type="dxa"/>
            <w:vAlign w:val="center"/>
          </w:tcPr>
          <w:p w14:paraId="13CA955E" w14:textId="77777777" w:rsidR="00AE239B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ind w:right="279"/>
              <w:rPr>
                <w:sz w:val="20"/>
              </w:rPr>
            </w:pPr>
            <w:r>
              <w:rPr>
                <w:sz w:val="20"/>
              </w:rPr>
              <w:t>Valdymo signalas – 3-jų taškų;</w:t>
            </w:r>
          </w:p>
        </w:tc>
        <w:tc>
          <w:tcPr>
            <w:tcW w:w="4536" w:type="dxa"/>
            <w:vAlign w:val="center"/>
          </w:tcPr>
          <w:p w14:paraId="5DD1060C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39B" w:rsidRPr="00B02542" w14:paraId="3F0652F6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1220487C" w14:textId="77777777" w:rsidR="00AE239B" w:rsidRPr="00F45250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F45250">
              <w:rPr>
                <w:sz w:val="18"/>
                <w:szCs w:val="18"/>
                <w:lang w:val="en-US"/>
              </w:rPr>
              <w:t>1.4.10</w:t>
            </w:r>
          </w:p>
        </w:tc>
        <w:tc>
          <w:tcPr>
            <w:tcW w:w="4678" w:type="dxa"/>
            <w:vAlign w:val="center"/>
          </w:tcPr>
          <w:p w14:paraId="7B897AEF" w14:textId="77777777" w:rsidR="00AE239B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ind w:right="279"/>
              <w:rPr>
                <w:sz w:val="20"/>
              </w:rPr>
            </w:pPr>
            <w:r>
              <w:rPr>
                <w:sz w:val="20"/>
              </w:rPr>
              <w:t>Elektrinės pavaros a</w:t>
            </w:r>
            <w:r w:rsidRPr="00C11AEF">
              <w:rPr>
                <w:sz w:val="20"/>
              </w:rPr>
              <w:t>psaugos laipsnis IP – ne mažes</w:t>
            </w:r>
            <w:r>
              <w:rPr>
                <w:sz w:val="20"/>
              </w:rPr>
              <w:t>n</w:t>
            </w:r>
            <w:r w:rsidRPr="00C11AEF">
              <w:rPr>
                <w:sz w:val="20"/>
              </w:rPr>
              <w:t>is kaip IP50</w:t>
            </w:r>
            <w:r>
              <w:rPr>
                <w:sz w:val="20"/>
              </w:rPr>
              <w:t>.</w:t>
            </w:r>
          </w:p>
        </w:tc>
        <w:tc>
          <w:tcPr>
            <w:tcW w:w="4536" w:type="dxa"/>
            <w:vAlign w:val="center"/>
          </w:tcPr>
          <w:p w14:paraId="643E2460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39B" w:rsidRPr="00B02542" w14:paraId="0031F20C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70A98A45" w14:textId="77777777" w:rsidR="00AE239B" w:rsidRPr="00127C1B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127C1B">
              <w:rPr>
                <w:b/>
                <w:bCs/>
                <w:sz w:val="18"/>
                <w:szCs w:val="18"/>
                <w:lang w:val="en-US"/>
              </w:rPr>
              <w:t>1.5</w:t>
            </w:r>
          </w:p>
        </w:tc>
        <w:tc>
          <w:tcPr>
            <w:tcW w:w="4678" w:type="dxa"/>
            <w:vAlign w:val="center"/>
          </w:tcPr>
          <w:p w14:paraId="332A7047" w14:textId="77777777" w:rsidR="00AE239B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ind w:right="279"/>
              <w:rPr>
                <w:sz w:val="20"/>
              </w:rPr>
            </w:pPr>
            <w:r w:rsidRPr="00D93542">
              <w:rPr>
                <w:b/>
                <w:bCs/>
                <w:sz w:val="20"/>
              </w:rPr>
              <w:t xml:space="preserve">Šildymo sistemos termofikacinio vandens srauto </w:t>
            </w:r>
            <w:r>
              <w:rPr>
                <w:b/>
                <w:bCs/>
                <w:sz w:val="20"/>
              </w:rPr>
              <w:t xml:space="preserve">dviejų eigų balninis </w:t>
            </w:r>
            <w:r w:rsidRPr="00D93542">
              <w:rPr>
                <w:b/>
                <w:bCs/>
                <w:sz w:val="20"/>
              </w:rPr>
              <w:t xml:space="preserve">reguliatorius </w:t>
            </w:r>
            <w:r>
              <w:rPr>
                <w:b/>
                <w:bCs/>
                <w:sz w:val="20"/>
              </w:rPr>
              <w:t xml:space="preserve">su elektrine pavara </w:t>
            </w:r>
            <w:r w:rsidRPr="00D93542">
              <w:rPr>
                <w:b/>
                <w:bCs/>
                <w:sz w:val="20"/>
              </w:rPr>
              <w:t>(</w:t>
            </w:r>
            <w:r>
              <w:rPr>
                <w:b/>
                <w:bCs/>
                <w:sz w:val="20"/>
              </w:rPr>
              <w:t>1</w:t>
            </w:r>
            <w:r w:rsidRPr="00D93542">
              <w:rPr>
                <w:b/>
                <w:bCs/>
                <w:sz w:val="20"/>
              </w:rPr>
              <w:t xml:space="preserve"> vnt.)</w:t>
            </w:r>
          </w:p>
        </w:tc>
        <w:tc>
          <w:tcPr>
            <w:tcW w:w="4536" w:type="dxa"/>
            <w:vAlign w:val="center"/>
          </w:tcPr>
          <w:p w14:paraId="7E222D54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39B" w:rsidRPr="00B02542" w14:paraId="49C5EFFB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171F53A9" w14:textId="77777777" w:rsidR="00AE239B" w:rsidRPr="00F45250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F45250">
              <w:rPr>
                <w:sz w:val="18"/>
                <w:szCs w:val="18"/>
                <w:lang w:val="en-US"/>
              </w:rPr>
              <w:t>1.5</w:t>
            </w:r>
            <w:r>
              <w:rPr>
                <w:sz w:val="18"/>
                <w:szCs w:val="18"/>
                <w:lang w:val="en-US"/>
              </w:rPr>
              <w:t>.1</w:t>
            </w:r>
          </w:p>
        </w:tc>
        <w:tc>
          <w:tcPr>
            <w:tcW w:w="4678" w:type="dxa"/>
            <w:vAlign w:val="center"/>
          </w:tcPr>
          <w:p w14:paraId="27D92EB3" w14:textId="77777777" w:rsidR="00AE239B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ind w:right="279"/>
              <w:rPr>
                <w:sz w:val="20"/>
              </w:rPr>
            </w:pPr>
            <w:r w:rsidRPr="00062A4D">
              <w:rPr>
                <w:sz w:val="20"/>
              </w:rPr>
              <w:t>Reguliavimo tipas</w:t>
            </w:r>
            <w:r>
              <w:rPr>
                <w:sz w:val="20"/>
              </w:rPr>
              <w:t xml:space="preserve"> – nepertraukiamo veikimo reguliavimas su elektrine pavara;</w:t>
            </w:r>
          </w:p>
        </w:tc>
        <w:tc>
          <w:tcPr>
            <w:tcW w:w="4536" w:type="dxa"/>
            <w:vAlign w:val="center"/>
          </w:tcPr>
          <w:p w14:paraId="51E142A1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39B" w:rsidRPr="00B02542" w14:paraId="144DC7E1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499453B0" w14:textId="77777777" w:rsidR="00AE239B" w:rsidRPr="00F45250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F45250">
              <w:rPr>
                <w:sz w:val="18"/>
                <w:szCs w:val="18"/>
                <w:lang w:val="en-US"/>
              </w:rPr>
              <w:t>1.5</w:t>
            </w:r>
            <w:r>
              <w:rPr>
                <w:sz w:val="18"/>
                <w:szCs w:val="18"/>
                <w:lang w:val="en-US"/>
              </w:rPr>
              <w:t>.2</w:t>
            </w:r>
          </w:p>
        </w:tc>
        <w:tc>
          <w:tcPr>
            <w:tcW w:w="4678" w:type="dxa"/>
            <w:vAlign w:val="center"/>
          </w:tcPr>
          <w:p w14:paraId="5A5B692B" w14:textId="77777777" w:rsidR="00AE239B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ind w:right="279"/>
              <w:rPr>
                <w:sz w:val="20"/>
              </w:rPr>
            </w:pPr>
            <w:r>
              <w:rPr>
                <w:sz w:val="20"/>
              </w:rPr>
              <w:t>Sąlyginis skersmuo DN – 32;</w:t>
            </w:r>
          </w:p>
        </w:tc>
        <w:tc>
          <w:tcPr>
            <w:tcW w:w="4536" w:type="dxa"/>
            <w:vAlign w:val="center"/>
          </w:tcPr>
          <w:p w14:paraId="7FDE757A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39B" w:rsidRPr="00B02542" w14:paraId="75248D2E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06F9AE47" w14:textId="77777777" w:rsidR="00AE239B" w:rsidRPr="00F45250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F45250">
              <w:rPr>
                <w:sz w:val="18"/>
                <w:szCs w:val="18"/>
                <w:lang w:val="en-US"/>
              </w:rPr>
              <w:t>1.5</w:t>
            </w:r>
            <w:r>
              <w:rPr>
                <w:sz w:val="18"/>
                <w:szCs w:val="18"/>
                <w:lang w:val="en-US"/>
              </w:rPr>
              <w:t>.3</w:t>
            </w:r>
          </w:p>
        </w:tc>
        <w:tc>
          <w:tcPr>
            <w:tcW w:w="4678" w:type="dxa"/>
            <w:vAlign w:val="center"/>
          </w:tcPr>
          <w:p w14:paraId="339F7B5D" w14:textId="77777777" w:rsidR="00AE239B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ind w:right="279"/>
              <w:rPr>
                <w:sz w:val="20"/>
              </w:rPr>
            </w:pPr>
            <w:r>
              <w:rPr>
                <w:sz w:val="20"/>
              </w:rPr>
              <w:t>Sąlyginis slėgis PN – 16;</w:t>
            </w:r>
          </w:p>
        </w:tc>
        <w:tc>
          <w:tcPr>
            <w:tcW w:w="4536" w:type="dxa"/>
            <w:vAlign w:val="center"/>
          </w:tcPr>
          <w:p w14:paraId="084C60A7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39B" w:rsidRPr="00B02542" w14:paraId="3FEFE8F6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1649057D" w14:textId="77777777" w:rsidR="00AE239B" w:rsidRPr="00F45250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F45250">
              <w:rPr>
                <w:sz w:val="18"/>
                <w:szCs w:val="18"/>
                <w:lang w:val="en-US"/>
              </w:rPr>
              <w:t>1.5</w:t>
            </w:r>
            <w:r>
              <w:rPr>
                <w:sz w:val="18"/>
                <w:szCs w:val="18"/>
                <w:lang w:val="en-US"/>
              </w:rPr>
              <w:t>.4</w:t>
            </w:r>
          </w:p>
        </w:tc>
        <w:tc>
          <w:tcPr>
            <w:tcW w:w="4678" w:type="dxa"/>
            <w:vAlign w:val="center"/>
          </w:tcPr>
          <w:p w14:paraId="0A6455EB" w14:textId="77777777" w:rsidR="00AE239B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ind w:right="279"/>
              <w:rPr>
                <w:sz w:val="20"/>
              </w:rPr>
            </w:pPr>
            <w:r>
              <w:rPr>
                <w:sz w:val="20"/>
              </w:rPr>
              <w:t xml:space="preserve">Pralaidumo koeficientas </w:t>
            </w:r>
            <w:proofErr w:type="spellStart"/>
            <w:r>
              <w:rPr>
                <w:sz w:val="20"/>
              </w:rPr>
              <w:t>kvs</w:t>
            </w:r>
            <w:proofErr w:type="spellEnd"/>
            <w:r>
              <w:rPr>
                <w:sz w:val="20"/>
              </w:rPr>
              <w:t xml:space="preserve"> – 16;</w:t>
            </w:r>
          </w:p>
        </w:tc>
        <w:tc>
          <w:tcPr>
            <w:tcW w:w="4536" w:type="dxa"/>
            <w:vAlign w:val="center"/>
          </w:tcPr>
          <w:p w14:paraId="4640D31D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39B" w:rsidRPr="00B02542" w14:paraId="124C42B3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71C8EEA5" w14:textId="77777777" w:rsidR="00AE239B" w:rsidRPr="00F45250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F45250">
              <w:rPr>
                <w:sz w:val="18"/>
                <w:szCs w:val="18"/>
                <w:lang w:val="en-US"/>
              </w:rPr>
              <w:t>1.5</w:t>
            </w:r>
            <w:r>
              <w:rPr>
                <w:sz w:val="18"/>
                <w:szCs w:val="18"/>
                <w:lang w:val="en-US"/>
              </w:rPr>
              <w:t>.5</w:t>
            </w:r>
          </w:p>
        </w:tc>
        <w:tc>
          <w:tcPr>
            <w:tcW w:w="4678" w:type="dxa"/>
            <w:vAlign w:val="center"/>
          </w:tcPr>
          <w:p w14:paraId="44782282" w14:textId="77777777" w:rsidR="00AE239B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ind w:right="279"/>
              <w:rPr>
                <w:sz w:val="20"/>
              </w:rPr>
            </w:pPr>
            <w:r>
              <w:rPr>
                <w:sz w:val="20"/>
              </w:rPr>
              <w:t xml:space="preserve">Darbinės temperatūros ribos – ne siauresnės kaip +2 ÷ +130 </w:t>
            </w:r>
            <w:proofErr w:type="spellStart"/>
            <w:r w:rsidRPr="00D93542">
              <w:rPr>
                <w:sz w:val="20"/>
                <w:vertAlign w:val="superscript"/>
              </w:rPr>
              <w:t>o</w:t>
            </w:r>
            <w:r>
              <w:rPr>
                <w:sz w:val="20"/>
              </w:rPr>
              <w:t>C</w:t>
            </w:r>
            <w:proofErr w:type="spellEnd"/>
            <w:r>
              <w:rPr>
                <w:sz w:val="20"/>
              </w:rPr>
              <w:t>;</w:t>
            </w:r>
          </w:p>
        </w:tc>
        <w:tc>
          <w:tcPr>
            <w:tcW w:w="4536" w:type="dxa"/>
            <w:vAlign w:val="center"/>
          </w:tcPr>
          <w:p w14:paraId="4FD0A4BA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39B" w:rsidRPr="00B02542" w14:paraId="498C72A7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12A77950" w14:textId="77777777" w:rsidR="00AE239B" w:rsidRPr="00F45250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F45250">
              <w:rPr>
                <w:sz w:val="18"/>
                <w:szCs w:val="18"/>
                <w:lang w:val="en-US"/>
              </w:rPr>
              <w:t>1.5</w:t>
            </w:r>
            <w:r>
              <w:rPr>
                <w:sz w:val="18"/>
                <w:szCs w:val="18"/>
                <w:lang w:val="en-US"/>
              </w:rPr>
              <w:t>.6</w:t>
            </w:r>
          </w:p>
        </w:tc>
        <w:tc>
          <w:tcPr>
            <w:tcW w:w="4678" w:type="dxa"/>
            <w:vAlign w:val="center"/>
          </w:tcPr>
          <w:p w14:paraId="3DE5B2F3" w14:textId="77777777" w:rsidR="00AE239B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ind w:right="279"/>
              <w:rPr>
                <w:sz w:val="20"/>
              </w:rPr>
            </w:pPr>
            <w:r>
              <w:rPr>
                <w:sz w:val="20"/>
              </w:rPr>
              <w:t xml:space="preserve">Prijungimo būdas – išoriniai sriegiai </w:t>
            </w:r>
            <w:r w:rsidRPr="00FE732C">
              <w:rPr>
                <w:sz w:val="20"/>
              </w:rPr>
              <w:t>G1¼;</w:t>
            </w:r>
          </w:p>
        </w:tc>
        <w:tc>
          <w:tcPr>
            <w:tcW w:w="4536" w:type="dxa"/>
            <w:vAlign w:val="center"/>
          </w:tcPr>
          <w:p w14:paraId="300EF9A8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39B" w:rsidRPr="00B02542" w14:paraId="55F4AE5E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2C175B98" w14:textId="77777777" w:rsidR="00AE239B" w:rsidRPr="00F45250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F45250">
              <w:rPr>
                <w:sz w:val="18"/>
                <w:szCs w:val="18"/>
                <w:lang w:val="en-US"/>
              </w:rPr>
              <w:t>1.5</w:t>
            </w:r>
            <w:r>
              <w:rPr>
                <w:sz w:val="18"/>
                <w:szCs w:val="18"/>
                <w:lang w:val="en-US"/>
              </w:rPr>
              <w:t>.7</w:t>
            </w:r>
          </w:p>
        </w:tc>
        <w:tc>
          <w:tcPr>
            <w:tcW w:w="4678" w:type="dxa"/>
            <w:vAlign w:val="center"/>
          </w:tcPr>
          <w:p w14:paraId="1721916A" w14:textId="77777777" w:rsidR="00AE239B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ind w:right="279"/>
              <w:rPr>
                <w:sz w:val="20"/>
              </w:rPr>
            </w:pPr>
            <w:r>
              <w:rPr>
                <w:sz w:val="20"/>
              </w:rPr>
              <w:t xml:space="preserve">Korpuso medžiaga – </w:t>
            </w:r>
            <w:r w:rsidRPr="00DC5A40">
              <w:rPr>
                <w:sz w:val="20"/>
              </w:rPr>
              <w:t>bronza</w:t>
            </w:r>
            <w:r>
              <w:rPr>
                <w:sz w:val="20"/>
              </w:rPr>
              <w:t>;</w:t>
            </w:r>
          </w:p>
        </w:tc>
        <w:tc>
          <w:tcPr>
            <w:tcW w:w="4536" w:type="dxa"/>
            <w:vAlign w:val="center"/>
          </w:tcPr>
          <w:p w14:paraId="7DD45603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39B" w:rsidRPr="00B02542" w14:paraId="14CD6A9E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26D240F7" w14:textId="77777777" w:rsidR="00AE239B" w:rsidRPr="00F45250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F45250">
              <w:rPr>
                <w:sz w:val="18"/>
                <w:szCs w:val="18"/>
                <w:lang w:val="en-US"/>
              </w:rPr>
              <w:t>1.5</w:t>
            </w:r>
            <w:r>
              <w:rPr>
                <w:sz w:val="18"/>
                <w:szCs w:val="18"/>
                <w:lang w:val="en-US"/>
              </w:rPr>
              <w:t>.8</w:t>
            </w:r>
          </w:p>
        </w:tc>
        <w:tc>
          <w:tcPr>
            <w:tcW w:w="4678" w:type="dxa"/>
            <w:vAlign w:val="center"/>
          </w:tcPr>
          <w:p w14:paraId="6B12FE06" w14:textId="77777777" w:rsidR="00AE239B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ind w:right="279"/>
              <w:rPr>
                <w:sz w:val="20"/>
              </w:rPr>
            </w:pPr>
            <w:r>
              <w:rPr>
                <w:sz w:val="20"/>
              </w:rPr>
              <w:t>Elektrinės pavaros valdymo įtampa – 230 ± 10</w:t>
            </w:r>
            <w:r>
              <w:rPr>
                <w:sz w:val="20"/>
                <w:lang w:val="en-US"/>
              </w:rPr>
              <w:t>%</w:t>
            </w:r>
            <w:r>
              <w:rPr>
                <w:sz w:val="20"/>
              </w:rPr>
              <w:t xml:space="preserve"> VAC, 50 Hz;</w:t>
            </w:r>
          </w:p>
        </w:tc>
        <w:tc>
          <w:tcPr>
            <w:tcW w:w="4536" w:type="dxa"/>
            <w:vAlign w:val="center"/>
          </w:tcPr>
          <w:p w14:paraId="52A81228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39B" w:rsidRPr="00B02542" w14:paraId="7B1261FE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277FD9F6" w14:textId="77777777" w:rsidR="00AE239B" w:rsidRPr="00F45250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F45250">
              <w:rPr>
                <w:sz w:val="18"/>
                <w:szCs w:val="18"/>
                <w:lang w:val="en-US"/>
              </w:rPr>
              <w:t>1.5</w:t>
            </w:r>
            <w:r>
              <w:rPr>
                <w:sz w:val="18"/>
                <w:szCs w:val="18"/>
                <w:lang w:val="en-US"/>
              </w:rPr>
              <w:t>.9</w:t>
            </w:r>
          </w:p>
        </w:tc>
        <w:tc>
          <w:tcPr>
            <w:tcW w:w="4678" w:type="dxa"/>
            <w:vAlign w:val="center"/>
          </w:tcPr>
          <w:p w14:paraId="6ED96C6F" w14:textId="77777777" w:rsidR="00AE239B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ind w:right="279"/>
              <w:rPr>
                <w:sz w:val="20"/>
              </w:rPr>
            </w:pPr>
            <w:r>
              <w:rPr>
                <w:sz w:val="20"/>
              </w:rPr>
              <w:t>Valdymo signalas – 3-jų taškų;</w:t>
            </w:r>
          </w:p>
        </w:tc>
        <w:tc>
          <w:tcPr>
            <w:tcW w:w="4536" w:type="dxa"/>
            <w:vAlign w:val="center"/>
          </w:tcPr>
          <w:p w14:paraId="2621D5C3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39B" w:rsidRPr="00B02542" w14:paraId="63F60A73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0B464A68" w14:textId="77777777" w:rsidR="00AE239B" w:rsidRPr="00F45250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F45250">
              <w:rPr>
                <w:sz w:val="18"/>
                <w:szCs w:val="18"/>
                <w:lang w:val="en-US"/>
              </w:rPr>
              <w:lastRenderedPageBreak/>
              <w:t>1.5</w:t>
            </w:r>
            <w:r>
              <w:rPr>
                <w:sz w:val="18"/>
                <w:szCs w:val="18"/>
                <w:lang w:val="en-US"/>
              </w:rPr>
              <w:t>.10</w:t>
            </w:r>
          </w:p>
        </w:tc>
        <w:tc>
          <w:tcPr>
            <w:tcW w:w="4678" w:type="dxa"/>
            <w:vAlign w:val="center"/>
          </w:tcPr>
          <w:p w14:paraId="22A13872" w14:textId="77777777" w:rsidR="00AE239B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ind w:right="279"/>
              <w:rPr>
                <w:sz w:val="20"/>
              </w:rPr>
            </w:pPr>
            <w:r>
              <w:rPr>
                <w:sz w:val="20"/>
              </w:rPr>
              <w:t>Elektrinės pavaros a</w:t>
            </w:r>
            <w:r w:rsidRPr="00C11AEF">
              <w:rPr>
                <w:sz w:val="20"/>
              </w:rPr>
              <w:t>psaugos laipsnis IP – ne mažes</w:t>
            </w:r>
            <w:r>
              <w:rPr>
                <w:sz w:val="20"/>
              </w:rPr>
              <w:t>n</w:t>
            </w:r>
            <w:r w:rsidRPr="00C11AEF">
              <w:rPr>
                <w:sz w:val="20"/>
              </w:rPr>
              <w:t xml:space="preserve">is kaip </w:t>
            </w:r>
            <w:r w:rsidRPr="00B43AB3">
              <w:rPr>
                <w:sz w:val="20"/>
              </w:rPr>
              <w:t>IP50.</w:t>
            </w:r>
          </w:p>
        </w:tc>
        <w:tc>
          <w:tcPr>
            <w:tcW w:w="4536" w:type="dxa"/>
            <w:vAlign w:val="center"/>
          </w:tcPr>
          <w:p w14:paraId="1DFF3DE4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39B" w:rsidRPr="00B02542" w14:paraId="3046DCBF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70FBC793" w14:textId="77777777" w:rsidR="00AE239B" w:rsidRPr="00E22F0F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E22F0F">
              <w:rPr>
                <w:b/>
                <w:bCs/>
                <w:sz w:val="18"/>
                <w:szCs w:val="18"/>
                <w:lang w:val="en-US"/>
              </w:rPr>
              <w:t>1.6</w:t>
            </w:r>
          </w:p>
        </w:tc>
        <w:tc>
          <w:tcPr>
            <w:tcW w:w="4678" w:type="dxa"/>
            <w:vAlign w:val="center"/>
          </w:tcPr>
          <w:p w14:paraId="06243E87" w14:textId="77777777" w:rsidR="00AE239B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ind w:right="279"/>
              <w:rPr>
                <w:sz w:val="20"/>
              </w:rPr>
            </w:pPr>
            <w:r w:rsidRPr="00D93542">
              <w:rPr>
                <w:b/>
                <w:bCs/>
                <w:sz w:val="20"/>
              </w:rPr>
              <w:t xml:space="preserve">Šildymo sistemos termofikacinio vandens srauto </w:t>
            </w:r>
            <w:r>
              <w:rPr>
                <w:b/>
                <w:bCs/>
                <w:sz w:val="20"/>
              </w:rPr>
              <w:t xml:space="preserve">dviejų eigų balninis </w:t>
            </w:r>
            <w:r w:rsidRPr="00D93542">
              <w:rPr>
                <w:b/>
                <w:bCs/>
                <w:sz w:val="20"/>
              </w:rPr>
              <w:t xml:space="preserve">reguliatorius </w:t>
            </w:r>
            <w:r>
              <w:rPr>
                <w:b/>
                <w:bCs/>
                <w:sz w:val="20"/>
              </w:rPr>
              <w:t xml:space="preserve">su elektrine pavara </w:t>
            </w:r>
            <w:r w:rsidRPr="00D93542">
              <w:rPr>
                <w:b/>
                <w:bCs/>
                <w:sz w:val="20"/>
              </w:rPr>
              <w:t>(</w:t>
            </w:r>
            <w:r>
              <w:rPr>
                <w:b/>
                <w:bCs/>
                <w:sz w:val="20"/>
              </w:rPr>
              <w:t>1</w:t>
            </w:r>
            <w:r w:rsidRPr="00D93542">
              <w:rPr>
                <w:b/>
                <w:bCs/>
                <w:sz w:val="20"/>
              </w:rPr>
              <w:t xml:space="preserve"> vnt.)</w:t>
            </w:r>
          </w:p>
        </w:tc>
        <w:tc>
          <w:tcPr>
            <w:tcW w:w="4536" w:type="dxa"/>
            <w:vAlign w:val="center"/>
          </w:tcPr>
          <w:p w14:paraId="377F78B7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39B" w:rsidRPr="00B02542" w14:paraId="25B122F9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298F642E" w14:textId="77777777" w:rsidR="00AE239B" w:rsidRPr="00E22F0F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E22F0F">
              <w:rPr>
                <w:sz w:val="18"/>
                <w:szCs w:val="18"/>
                <w:lang w:val="en-US"/>
              </w:rPr>
              <w:t>1.6</w:t>
            </w:r>
            <w:r>
              <w:rPr>
                <w:sz w:val="18"/>
                <w:szCs w:val="18"/>
                <w:lang w:val="en-US"/>
              </w:rPr>
              <w:t>.1</w:t>
            </w:r>
          </w:p>
        </w:tc>
        <w:tc>
          <w:tcPr>
            <w:tcW w:w="4678" w:type="dxa"/>
            <w:vAlign w:val="center"/>
          </w:tcPr>
          <w:p w14:paraId="7D02F58D" w14:textId="77777777" w:rsidR="00AE239B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ind w:right="279"/>
              <w:rPr>
                <w:sz w:val="20"/>
              </w:rPr>
            </w:pPr>
            <w:r w:rsidRPr="00062A4D">
              <w:rPr>
                <w:sz w:val="20"/>
              </w:rPr>
              <w:t>Reguliavimo tipas</w:t>
            </w:r>
            <w:r>
              <w:rPr>
                <w:sz w:val="20"/>
              </w:rPr>
              <w:t xml:space="preserve"> – nepertraukiamo veikimo reguliavimas su elektrine pavara;</w:t>
            </w:r>
          </w:p>
        </w:tc>
        <w:tc>
          <w:tcPr>
            <w:tcW w:w="4536" w:type="dxa"/>
            <w:vAlign w:val="center"/>
          </w:tcPr>
          <w:p w14:paraId="75930EF1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39B" w:rsidRPr="00B02542" w14:paraId="590213D0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179761D5" w14:textId="77777777" w:rsidR="00AE239B" w:rsidRPr="00E22F0F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E22F0F">
              <w:rPr>
                <w:sz w:val="18"/>
                <w:szCs w:val="18"/>
                <w:lang w:val="en-US"/>
              </w:rPr>
              <w:t>1.6</w:t>
            </w:r>
            <w:r>
              <w:rPr>
                <w:sz w:val="18"/>
                <w:szCs w:val="18"/>
                <w:lang w:val="en-US"/>
              </w:rPr>
              <w:t>.2</w:t>
            </w:r>
          </w:p>
        </w:tc>
        <w:tc>
          <w:tcPr>
            <w:tcW w:w="4678" w:type="dxa"/>
            <w:vAlign w:val="center"/>
          </w:tcPr>
          <w:p w14:paraId="2590E4C6" w14:textId="77777777" w:rsidR="00AE239B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ind w:right="279"/>
              <w:rPr>
                <w:sz w:val="20"/>
              </w:rPr>
            </w:pPr>
            <w:r>
              <w:rPr>
                <w:sz w:val="20"/>
              </w:rPr>
              <w:t xml:space="preserve">Sąlyginis skersmuo DN – </w:t>
            </w:r>
            <w:r w:rsidRPr="00AE2949">
              <w:rPr>
                <w:sz w:val="20"/>
              </w:rPr>
              <w:t>25;</w:t>
            </w:r>
          </w:p>
        </w:tc>
        <w:tc>
          <w:tcPr>
            <w:tcW w:w="4536" w:type="dxa"/>
            <w:vAlign w:val="center"/>
          </w:tcPr>
          <w:p w14:paraId="42A542D7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39B" w:rsidRPr="00B02542" w14:paraId="7D06C302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3FBEE702" w14:textId="77777777" w:rsidR="00AE239B" w:rsidRPr="00E22F0F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E22F0F">
              <w:rPr>
                <w:sz w:val="18"/>
                <w:szCs w:val="18"/>
                <w:lang w:val="en-US"/>
              </w:rPr>
              <w:t>1.6</w:t>
            </w:r>
            <w:r>
              <w:rPr>
                <w:sz w:val="18"/>
                <w:szCs w:val="18"/>
                <w:lang w:val="en-US"/>
              </w:rPr>
              <w:t>.3</w:t>
            </w:r>
          </w:p>
        </w:tc>
        <w:tc>
          <w:tcPr>
            <w:tcW w:w="4678" w:type="dxa"/>
            <w:vAlign w:val="center"/>
          </w:tcPr>
          <w:p w14:paraId="19B10667" w14:textId="77777777" w:rsidR="00AE239B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ind w:right="279"/>
              <w:rPr>
                <w:sz w:val="20"/>
              </w:rPr>
            </w:pPr>
            <w:r>
              <w:rPr>
                <w:sz w:val="20"/>
              </w:rPr>
              <w:t>Sąlyginis slėgis PN – 16;</w:t>
            </w:r>
          </w:p>
        </w:tc>
        <w:tc>
          <w:tcPr>
            <w:tcW w:w="4536" w:type="dxa"/>
            <w:vAlign w:val="center"/>
          </w:tcPr>
          <w:p w14:paraId="374F6C9E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39B" w:rsidRPr="00B02542" w14:paraId="03EB2249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07742D39" w14:textId="77777777" w:rsidR="00AE239B" w:rsidRPr="00E22F0F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E22F0F">
              <w:rPr>
                <w:sz w:val="18"/>
                <w:szCs w:val="18"/>
                <w:lang w:val="en-US"/>
              </w:rPr>
              <w:t>1.6</w:t>
            </w:r>
            <w:r>
              <w:rPr>
                <w:sz w:val="18"/>
                <w:szCs w:val="18"/>
                <w:lang w:val="en-US"/>
              </w:rPr>
              <w:t>.4</w:t>
            </w:r>
          </w:p>
        </w:tc>
        <w:tc>
          <w:tcPr>
            <w:tcW w:w="4678" w:type="dxa"/>
            <w:vAlign w:val="center"/>
          </w:tcPr>
          <w:p w14:paraId="0EF7A32D" w14:textId="77777777" w:rsidR="00AE239B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ind w:right="279"/>
              <w:rPr>
                <w:sz w:val="20"/>
              </w:rPr>
            </w:pPr>
            <w:r>
              <w:rPr>
                <w:sz w:val="20"/>
              </w:rPr>
              <w:t xml:space="preserve">Pralaidumo koeficientas </w:t>
            </w:r>
            <w:proofErr w:type="spellStart"/>
            <w:r>
              <w:rPr>
                <w:sz w:val="20"/>
              </w:rPr>
              <w:t>kvs</w:t>
            </w:r>
            <w:proofErr w:type="spellEnd"/>
            <w:r>
              <w:rPr>
                <w:sz w:val="20"/>
              </w:rPr>
              <w:t xml:space="preserve"> – 6,3;</w:t>
            </w:r>
          </w:p>
        </w:tc>
        <w:tc>
          <w:tcPr>
            <w:tcW w:w="4536" w:type="dxa"/>
            <w:vAlign w:val="center"/>
          </w:tcPr>
          <w:p w14:paraId="4D3BA30E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39B" w:rsidRPr="00B02542" w14:paraId="393CF46C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6E8F07F5" w14:textId="77777777" w:rsidR="00AE239B" w:rsidRPr="00E22F0F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E22F0F">
              <w:rPr>
                <w:sz w:val="18"/>
                <w:szCs w:val="18"/>
                <w:lang w:val="en-US"/>
              </w:rPr>
              <w:t>1.6</w:t>
            </w:r>
            <w:r>
              <w:rPr>
                <w:sz w:val="18"/>
                <w:szCs w:val="18"/>
                <w:lang w:val="en-US"/>
              </w:rPr>
              <w:t>.5</w:t>
            </w:r>
          </w:p>
        </w:tc>
        <w:tc>
          <w:tcPr>
            <w:tcW w:w="4678" w:type="dxa"/>
            <w:vAlign w:val="center"/>
          </w:tcPr>
          <w:p w14:paraId="0031401D" w14:textId="77777777" w:rsidR="00AE239B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ind w:right="279"/>
              <w:rPr>
                <w:sz w:val="20"/>
              </w:rPr>
            </w:pPr>
            <w:r>
              <w:rPr>
                <w:sz w:val="20"/>
              </w:rPr>
              <w:t xml:space="preserve">Darbinės temperatūros ribos – ne siauresnės kaip +2 ÷ +130 </w:t>
            </w:r>
            <w:proofErr w:type="spellStart"/>
            <w:r w:rsidRPr="00D93542">
              <w:rPr>
                <w:sz w:val="20"/>
                <w:vertAlign w:val="superscript"/>
              </w:rPr>
              <w:t>o</w:t>
            </w:r>
            <w:r>
              <w:rPr>
                <w:sz w:val="20"/>
              </w:rPr>
              <w:t>C</w:t>
            </w:r>
            <w:proofErr w:type="spellEnd"/>
            <w:r>
              <w:rPr>
                <w:sz w:val="20"/>
              </w:rPr>
              <w:t>;</w:t>
            </w:r>
          </w:p>
        </w:tc>
        <w:tc>
          <w:tcPr>
            <w:tcW w:w="4536" w:type="dxa"/>
            <w:vAlign w:val="center"/>
          </w:tcPr>
          <w:p w14:paraId="7C75409E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39B" w:rsidRPr="00B02542" w14:paraId="2353F4F0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7279A13B" w14:textId="77777777" w:rsidR="00AE239B" w:rsidRPr="00E22F0F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E22F0F">
              <w:rPr>
                <w:sz w:val="18"/>
                <w:szCs w:val="18"/>
                <w:lang w:val="en-US"/>
              </w:rPr>
              <w:t>1.6</w:t>
            </w:r>
            <w:r>
              <w:rPr>
                <w:sz w:val="18"/>
                <w:szCs w:val="18"/>
                <w:lang w:val="en-US"/>
              </w:rPr>
              <w:t>.6</w:t>
            </w:r>
          </w:p>
        </w:tc>
        <w:tc>
          <w:tcPr>
            <w:tcW w:w="4678" w:type="dxa"/>
            <w:vAlign w:val="center"/>
          </w:tcPr>
          <w:p w14:paraId="3F2B5802" w14:textId="77777777" w:rsidR="00AE239B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ind w:right="279"/>
              <w:rPr>
                <w:sz w:val="20"/>
              </w:rPr>
            </w:pPr>
            <w:r>
              <w:rPr>
                <w:sz w:val="20"/>
              </w:rPr>
              <w:t xml:space="preserve">Prijungimo būdas – išoriniai sriegiai </w:t>
            </w:r>
            <w:r w:rsidRPr="00FE732C">
              <w:rPr>
                <w:sz w:val="20"/>
              </w:rPr>
              <w:t>G ¾;</w:t>
            </w:r>
          </w:p>
        </w:tc>
        <w:tc>
          <w:tcPr>
            <w:tcW w:w="4536" w:type="dxa"/>
            <w:vAlign w:val="center"/>
          </w:tcPr>
          <w:p w14:paraId="7CDC1D10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39B" w:rsidRPr="00B02542" w14:paraId="11C02399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66E8540E" w14:textId="77777777" w:rsidR="00AE239B" w:rsidRPr="00E22F0F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E22F0F">
              <w:rPr>
                <w:sz w:val="18"/>
                <w:szCs w:val="18"/>
                <w:lang w:val="en-US"/>
              </w:rPr>
              <w:t>1.6</w:t>
            </w:r>
            <w:r>
              <w:rPr>
                <w:sz w:val="18"/>
                <w:szCs w:val="18"/>
                <w:lang w:val="en-US"/>
              </w:rPr>
              <w:t>.7</w:t>
            </w:r>
          </w:p>
        </w:tc>
        <w:tc>
          <w:tcPr>
            <w:tcW w:w="4678" w:type="dxa"/>
            <w:vAlign w:val="center"/>
          </w:tcPr>
          <w:p w14:paraId="79ED981D" w14:textId="77777777" w:rsidR="00AE239B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ind w:right="279"/>
              <w:rPr>
                <w:sz w:val="20"/>
              </w:rPr>
            </w:pPr>
            <w:r>
              <w:rPr>
                <w:sz w:val="20"/>
              </w:rPr>
              <w:t xml:space="preserve">Korpuso medžiaga – </w:t>
            </w:r>
            <w:r w:rsidRPr="00DC5A40">
              <w:rPr>
                <w:sz w:val="20"/>
              </w:rPr>
              <w:t>bronza</w:t>
            </w:r>
            <w:r>
              <w:rPr>
                <w:sz w:val="20"/>
              </w:rPr>
              <w:t>;</w:t>
            </w:r>
          </w:p>
        </w:tc>
        <w:tc>
          <w:tcPr>
            <w:tcW w:w="4536" w:type="dxa"/>
            <w:vAlign w:val="center"/>
          </w:tcPr>
          <w:p w14:paraId="2AF19A7B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39B" w:rsidRPr="00B02542" w14:paraId="2D4E912F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13225FEE" w14:textId="77777777" w:rsidR="00AE239B" w:rsidRPr="00E22F0F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E22F0F">
              <w:rPr>
                <w:sz w:val="18"/>
                <w:szCs w:val="18"/>
                <w:lang w:val="en-US"/>
              </w:rPr>
              <w:t>1.6</w:t>
            </w:r>
            <w:r>
              <w:rPr>
                <w:sz w:val="18"/>
                <w:szCs w:val="18"/>
                <w:lang w:val="en-US"/>
              </w:rPr>
              <w:t>.8</w:t>
            </w:r>
          </w:p>
        </w:tc>
        <w:tc>
          <w:tcPr>
            <w:tcW w:w="4678" w:type="dxa"/>
            <w:vAlign w:val="center"/>
          </w:tcPr>
          <w:p w14:paraId="28C6DB8B" w14:textId="77777777" w:rsidR="00AE239B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ind w:right="279"/>
              <w:rPr>
                <w:sz w:val="20"/>
              </w:rPr>
            </w:pPr>
            <w:r>
              <w:rPr>
                <w:sz w:val="20"/>
              </w:rPr>
              <w:t>Elektrinės pavaros valdymo įtampa – 230 ± 10</w:t>
            </w:r>
            <w:r>
              <w:rPr>
                <w:sz w:val="20"/>
                <w:lang w:val="en-US"/>
              </w:rPr>
              <w:t>%</w:t>
            </w:r>
            <w:r>
              <w:rPr>
                <w:sz w:val="20"/>
              </w:rPr>
              <w:t xml:space="preserve"> VAC, 50 Hz;</w:t>
            </w:r>
          </w:p>
        </w:tc>
        <w:tc>
          <w:tcPr>
            <w:tcW w:w="4536" w:type="dxa"/>
            <w:vAlign w:val="center"/>
          </w:tcPr>
          <w:p w14:paraId="6FE1322B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39B" w:rsidRPr="00B02542" w14:paraId="402844C4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3A2491C4" w14:textId="77777777" w:rsidR="00AE239B" w:rsidRPr="00E22F0F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E22F0F">
              <w:rPr>
                <w:sz w:val="18"/>
                <w:szCs w:val="18"/>
                <w:lang w:val="en-US"/>
              </w:rPr>
              <w:t>1.6</w:t>
            </w:r>
            <w:r>
              <w:rPr>
                <w:sz w:val="18"/>
                <w:szCs w:val="18"/>
                <w:lang w:val="en-US"/>
              </w:rPr>
              <w:t>.9</w:t>
            </w:r>
          </w:p>
        </w:tc>
        <w:tc>
          <w:tcPr>
            <w:tcW w:w="4678" w:type="dxa"/>
            <w:vAlign w:val="center"/>
          </w:tcPr>
          <w:p w14:paraId="27F8CFF1" w14:textId="77777777" w:rsidR="00AE239B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ind w:right="279"/>
              <w:rPr>
                <w:sz w:val="20"/>
              </w:rPr>
            </w:pPr>
            <w:r>
              <w:rPr>
                <w:sz w:val="20"/>
              </w:rPr>
              <w:t>Valdymo signalas – 3-jų taškų;</w:t>
            </w:r>
          </w:p>
        </w:tc>
        <w:tc>
          <w:tcPr>
            <w:tcW w:w="4536" w:type="dxa"/>
            <w:vAlign w:val="center"/>
          </w:tcPr>
          <w:p w14:paraId="0F4E0BD3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39B" w:rsidRPr="00B02542" w14:paraId="40D801C1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63E2E5FF" w14:textId="77777777" w:rsidR="00AE239B" w:rsidRPr="00E22F0F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E22F0F">
              <w:rPr>
                <w:sz w:val="18"/>
                <w:szCs w:val="18"/>
                <w:lang w:val="en-US"/>
              </w:rPr>
              <w:t>1.6</w:t>
            </w:r>
            <w:r>
              <w:rPr>
                <w:sz w:val="18"/>
                <w:szCs w:val="18"/>
                <w:lang w:val="en-US"/>
              </w:rPr>
              <w:t>.10</w:t>
            </w:r>
          </w:p>
        </w:tc>
        <w:tc>
          <w:tcPr>
            <w:tcW w:w="4678" w:type="dxa"/>
            <w:vAlign w:val="center"/>
          </w:tcPr>
          <w:p w14:paraId="129E5CD4" w14:textId="77777777" w:rsidR="00AE239B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ind w:right="279"/>
              <w:rPr>
                <w:sz w:val="20"/>
              </w:rPr>
            </w:pPr>
            <w:r>
              <w:rPr>
                <w:sz w:val="20"/>
              </w:rPr>
              <w:t>Elektrinės pavaros a</w:t>
            </w:r>
            <w:r w:rsidRPr="00C11AEF">
              <w:rPr>
                <w:sz w:val="20"/>
              </w:rPr>
              <w:t>psaugos laipsnis IP – ne mažes</w:t>
            </w:r>
            <w:r>
              <w:rPr>
                <w:sz w:val="20"/>
              </w:rPr>
              <w:t>n</w:t>
            </w:r>
            <w:r w:rsidRPr="00C11AEF">
              <w:rPr>
                <w:sz w:val="20"/>
              </w:rPr>
              <w:t xml:space="preserve">is kaip </w:t>
            </w:r>
            <w:r w:rsidRPr="00B43AB3">
              <w:rPr>
                <w:sz w:val="20"/>
              </w:rPr>
              <w:t>IP50.</w:t>
            </w:r>
          </w:p>
        </w:tc>
        <w:tc>
          <w:tcPr>
            <w:tcW w:w="4536" w:type="dxa"/>
            <w:vAlign w:val="center"/>
          </w:tcPr>
          <w:p w14:paraId="605BE7C9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39B" w:rsidRPr="00B02542" w14:paraId="4B728589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39C82CFE" w14:textId="77777777" w:rsidR="00AE239B" w:rsidRPr="00E22F0F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E22F0F">
              <w:rPr>
                <w:b/>
                <w:bCs/>
                <w:sz w:val="18"/>
                <w:szCs w:val="18"/>
                <w:lang w:val="en-US"/>
              </w:rPr>
              <w:t>1.7</w:t>
            </w:r>
          </w:p>
        </w:tc>
        <w:tc>
          <w:tcPr>
            <w:tcW w:w="4678" w:type="dxa"/>
            <w:vAlign w:val="center"/>
          </w:tcPr>
          <w:p w14:paraId="4F72EAFB" w14:textId="77777777" w:rsidR="00AE239B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ind w:right="279"/>
              <w:rPr>
                <w:sz w:val="20"/>
              </w:rPr>
            </w:pPr>
            <w:r w:rsidRPr="00D93542">
              <w:rPr>
                <w:b/>
                <w:bCs/>
                <w:sz w:val="20"/>
              </w:rPr>
              <w:t xml:space="preserve">Šildymo sistemos termofikacinio vandens srauto </w:t>
            </w:r>
            <w:r>
              <w:rPr>
                <w:b/>
                <w:bCs/>
                <w:sz w:val="20"/>
              </w:rPr>
              <w:t xml:space="preserve">dviejų eigų balninis </w:t>
            </w:r>
            <w:r w:rsidRPr="00D93542">
              <w:rPr>
                <w:b/>
                <w:bCs/>
                <w:sz w:val="20"/>
              </w:rPr>
              <w:t xml:space="preserve">reguliatorius </w:t>
            </w:r>
            <w:r>
              <w:rPr>
                <w:b/>
                <w:bCs/>
                <w:sz w:val="20"/>
              </w:rPr>
              <w:t xml:space="preserve">su elektrine pavara </w:t>
            </w:r>
            <w:r w:rsidRPr="00D93542">
              <w:rPr>
                <w:b/>
                <w:bCs/>
                <w:sz w:val="20"/>
              </w:rPr>
              <w:t>(</w:t>
            </w:r>
            <w:r>
              <w:rPr>
                <w:b/>
                <w:bCs/>
                <w:sz w:val="20"/>
              </w:rPr>
              <w:t>1</w:t>
            </w:r>
            <w:r w:rsidRPr="00D93542">
              <w:rPr>
                <w:b/>
                <w:bCs/>
                <w:sz w:val="20"/>
              </w:rPr>
              <w:t xml:space="preserve"> vnt.)</w:t>
            </w:r>
          </w:p>
        </w:tc>
        <w:tc>
          <w:tcPr>
            <w:tcW w:w="4536" w:type="dxa"/>
            <w:vAlign w:val="center"/>
          </w:tcPr>
          <w:p w14:paraId="06AD8FCE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39B" w:rsidRPr="00B02542" w14:paraId="3258DB32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0379BF5A" w14:textId="77777777" w:rsidR="00AE239B" w:rsidRPr="00E22F0F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E22F0F">
              <w:rPr>
                <w:sz w:val="18"/>
                <w:szCs w:val="18"/>
                <w:lang w:val="en-US"/>
              </w:rPr>
              <w:t>1.7</w:t>
            </w:r>
            <w:r>
              <w:rPr>
                <w:sz w:val="18"/>
                <w:szCs w:val="18"/>
                <w:lang w:val="en-US"/>
              </w:rPr>
              <w:t>.1</w:t>
            </w:r>
          </w:p>
        </w:tc>
        <w:tc>
          <w:tcPr>
            <w:tcW w:w="4678" w:type="dxa"/>
            <w:vAlign w:val="center"/>
          </w:tcPr>
          <w:p w14:paraId="70AE865B" w14:textId="77777777" w:rsidR="00AE239B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ind w:right="279"/>
              <w:rPr>
                <w:sz w:val="20"/>
              </w:rPr>
            </w:pPr>
            <w:r w:rsidRPr="00062A4D">
              <w:rPr>
                <w:sz w:val="20"/>
              </w:rPr>
              <w:t>Reguliavimo tipas</w:t>
            </w:r>
            <w:r>
              <w:rPr>
                <w:sz w:val="20"/>
              </w:rPr>
              <w:t xml:space="preserve"> – nepertraukiamo veikimo reguliavimas su elektrine pavara;</w:t>
            </w:r>
          </w:p>
        </w:tc>
        <w:tc>
          <w:tcPr>
            <w:tcW w:w="4536" w:type="dxa"/>
            <w:vAlign w:val="center"/>
          </w:tcPr>
          <w:p w14:paraId="726546C5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39B" w:rsidRPr="00B02542" w14:paraId="5D5FF4C7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15DDC8BC" w14:textId="77777777" w:rsidR="00AE239B" w:rsidRPr="00E22F0F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E22F0F">
              <w:rPr>
                <w:sz w:val="18"/>
                <w:szCs w:val="18"/>
                <w:lang w:val="en-US"/>
              </w:rPr>
              <w:t>1.7</w:t>
            </w:r>
            <w:r>
              <w:rPr>
                <w:sz w:val="18"/>
                <w:szCs w:val="18"/>
                <w:lang w:val="en-US"/>
              </w:rPr>
              <w:t>.2</w:t>
            </w:r>
          </w:p>
        </w:tc>
        <w:tc>
          <w:tcPr>
            <w:tcW w:w="4678" w:type="dxa"/>
            <w:vAlign w:val="center"/>
          </w:tcPr>
          <w:p w14:paraId="786A9748" w14:textId="77777777" w:rsidR="00AE239B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ind w:right="279"/>
              <w:rPr>
                <w:sz w:val="20"/>
              </w:rPr>
            </w:pPr>
            <w:r>
              <w:rPr>
                <w:sz w:val="20"/>
              </w:rPr>
              <w:t xml:space="preserve">Sąlyginis skersmuo DN – </w:t>
            </w:r>
            <w:r w:rsidRPr="00B675E6">
              <w:rPr>
                <w:sz w:val="20"/>
              </w:rPr>
              <w:t>25;</w:t>
            </w:r>
          </w:p>
        </w:tc>
        <w:tc>
          <w:tcPr>
            <w:tcW w:w="4536" w:type="dxa"/>
            <w:vAlign w:val="center"/>
          </w:tcPr>
          <w:p w14:paraId="2C3A8DD5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39B" w:rsidRPr="00B02542" w14:paraId="5AD161ED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453E4C50" w14:textId="77777777" w:rsidR="00AE239B" w:rsidRPr="00E22F0F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E22F0F">
              <w:rPr>
                <w:sz w:val="18"/>
                <w:szCs w:val="18"/>
                <w:lang w:val="en-US"/>
              </w:rPr>
              <w:t>1.7</w:t>
            </w:r>
            <w:r>
              <w:rPr>
                <w:sz w:val="18"/>
                <w:szCs w:val="18"/>
                <w:lang w:val="en-US"/>
              </w:rPr>
              <w:t>.3</w:t>
            </w:r>
          </w:p>
        </w:tc>
        <w:tc>
          <w:tcPr>
            <w:tcW w:w="4678" w:type="dxa"/>
            <w:vAlign w:val="center"/>
          </w:tcPr>
          <w:p w14:paraId="020260A0" w14:textId="77777777" w:rsidR="00AE239B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ind w:right="279"/>
              <w:rPr>
                <w:sz w:val="20"/>
              </w:rPr>
            </w:pPr>
            <w:r>
              <w:rPr>
                <w:sz w:val="20"/>
              </w:rPr>
              <w:t>Sąlyginis slėgis PN – 16;</w:t>
            </w:r>
          </w:p>
        </w:tc>
        <w:tc>
          <w:tcPr>
            <w:tcW w:w="4536" w:type="dxa"/>
            <w:vAlign w:val="center"/>
          </w:tcPr>
          <w:p w14:paraId="30417926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39B" w:rsidRPr="00B02542" w14:paraId="462BF971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2DA697A4" w14:textId="77777777" w:rsidR="00AE239B" w:rsidRPr="00E22F0F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E22F0F">
              <w:rPr>
                <w:sz w:val="18"/>
                <w:szCs w:val="18"/>
                <w:lang w:val="en-US"/>
              </w:rPr>
              <w:t>1.7</w:t>
            </w:r>
            <w:r>
              <w:rPr>
                <w:sz w:val="18"/>
                <w:szCs w:val="18"/>
                <w:lang w:val="en-US"/>
              </w:rPr>
              <w:t>.4</w:t>
            </w:r>
          </w:p>
        </w:tc>
        <w:tc>
          <w:tcPr>
            <w:tcW w:w="4678" w:type="dxa"/>
            <w:vAlign w:val="center"/>
          </w:tcPr>
          <w:p w14:paraId="6B14408C" w14:textId="77777777" w:rsidR="00AE239B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ind w:right="279"/>
              <w:rPr>
                <w:sz w:val="20"/>
              </w:rPr>
            </w:pPr>
            <w:r>
              <w:rPr>
                <w:sz w:val="20"/>
              </w:rPr>
              <w:t xml:space="preserve">Pralaidumo koeficientas </w:t>
            </w:r>
            <w:proofErr w:type="spellStart"/>
            <w:r>
              <w:rPr>
                <w:sz w:val="20"/>
              </w:rPr>
              <w:t>kvs</w:t>
            </w:r>
            <w:proofErr w:type="spellEnd"/>
            <w:r>
              <w:rPr>
                <w:sz w:val="20"/>
              </w:rPr>
              <w:t xml:space="preserve"> – 10;</w:t>
            </w:r>
          </w:p>
        </w:tc>
        <w:tc>
          <w:tcPr>
            <w:tcW w:w="4536" w:type="dxa"/>
            <w:vAlign w:val="center"/>
          </w:tcPr>
          <w:p w14:paraId="02FD3020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39B" w:rsidRPr="00B02542" w14:paraId="48CB0E47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200D3846" w14:textId="77777777" w:rsidR="00AE239B" w:rsidRPr="00E22F0F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E22F0F">
              <w:rPr>
                <w:sz w:val="18"/>
                <w:szCs w:val="18"/>
                <w:lang w:val="en-US"/>
              </w:rPr>
              <w:t>1.7</w:t>
            </w:r>
            <w:r>
              <w:rPr>
                <w:sz w:val="18"/>
                <w:szCs w:val="18"/>
                <w:lang w:val="en-US"/>
              </w:rPr>
              <w:t>.5</w:t>
            </w:r>
          </w:p>
        </w:tc>
        <w:tc>
          <w:tcPr>
            <w:tcW w:w="4678" w:type="dxa"/>
            <w:vAlign w:val="center"/>
          </w:tcPr>
          <w:p w14:paraId="3634A634" w14:textId="77777777" w:rsidR="00AE239B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ind w:right="279"/>
              <w:rPr>
                <w:sz w:val="20"/>
              </w:rPr>
            </w:pPr>
            <w:r>
              <w:rPr>
                <w:sz w:val="20"/>
              </w:rPr>
              <w:t xml:space="preserve">Darbinės temperatūros ribos – ne siauresnės kaip +2 ÷ +130 </w:t>
            </w:r>
            <w:proofErr w:type="spellStart"/>
            <w:r w:rsidRPr="00D93542">
              <w:rPr>
                <w:sz w:val="20"/>
                <w:vertAlign w:val="superscript"/>
              </w:rPr>
              <w:t>o</w:t>
            </w:r>
            <w:r>
              <w:rPr>
                <w:sz w:val="20"/>
              </w:rPr>
              <w:t>C</w:t>
            </w:r>
            <w:proofErr w:type="spellEnd"/>
            <w:r>
              <w:rPr>
                <w:sz w:val="20"/>
              </w:rPr>
              <w:t>;</w:t>
            </w:r>
          </w:p>
        </w:tc>
        <w:tc>
          <w:tcPr>
            <w:tcW w:w="4536" w:type="dxa"/>
            <w:vAlign w:val="center"/>
          </w:tcPr>
          <w:p w14:paraId="1CD8EB64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39B" w:rsidRPr="00B02542" w14:paraId="236A635F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30EFA76A" w14:textId="77777777" w:rsidR="00AE239B" w:rsidRPr="00E22F0F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E22F0F">
              <w:rPr>
                <w:sz w:val="18"/>
                <w:szCs w:val="18"/>
                <w:lang w:val="en-US"/>
              </w:rPr>
              <w:t>1.7</w:t>
            </w:r>
            <w:r>
              <w:rPr>
                <w:sz w:val="18"/>
                <w:szCs w:val="18"/>
                <w:lang w:val="en-US"/>
              </w:rPr>
              <w:t>.6</w:t>
            </w:r>
          </w:p>
        </w:tc>
        <w:tc>
          <w:tcPr>
            <w:tcW w:w="4678" w:type="dxa"/>
            <w:vAlign w:val="center"/>
          </w:tcPr>
          <w:p w14:paraId="74F65D61" w14:textId="77777777" w:rsidR="00AE239B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ind w:right="279"/>
              <w:rPr>
                <w:sz w:val="20"/>
              </w:rPr>
            </w:pPr>
            <w:r>
              <w:rPr>
                <w:sz w:val="20"/>
              </w:rPr>
              <w:t xml:space="preserve">Prijungimo būdas – vidiniai sriegiai </w:t>
            </w:r>
            <w:r w:rsidRPr="00BB2FEC">
              <w:rPr>
                <w:sz w:val="20"/>
              </w:rPr>
              <w:t>G1</w:t>
            </w:r>
            <w:r w:rsidRPr="00FE732C">
              <w:rPr>
                <w:sz w:val="20"/>
              </w:rPr>
              <w:t>;</w:t>
            </w:r>
          </w:p>
        </w:tc>
        <w:tc>
          <w:tcPr>
            <w:tcW w:w="4536" w:type="dxa"/>
            <w:vAlign w:val="center"/>
          </w:tcPr>
          <w:p w14:paraId="2A694435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39B" w:rsidRPr="00B02542" w14:paraId="7DF172C2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4372FD3E" w14:textId="77777777" w:rsidR="00AE239B" w:rsidRPr="00E22F0F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E22F0F">
              <w:rPr>
                <w:sz w:val="18"/>
                <w:szCs w:val="18"/>
                <w:lang w:val="en-US"/>
              </w:rPr>
              <w:t>1.7</w:t>
            </w:r>
            <w:r>
              <w:rPr>
                <w:sz w:val="18"/>
                <w:szCs w:val="18"/>
                <w:lang w:val="en-US"/>
              </w:rPr>
              <w:t>.7</w:t>
            </w:r>
          </w:p>
        </w:tc>
        <w:tc>
          <w:tcPr>
            <w:tcW w:w="4678" w:type="dxa"/>
            <w:vAlign w:val="center"/>
          </w:tcPr>
          <w:p w14:paraId="2D6A032C" w14:textId="77777777" w:rsidR="00AE239B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ind w:right="279"/>
              <w:rPr>
                <w:sz w:val="20"/>
              </w:rPr>
            </w:pPr>
            <w:r>
              <w:rPr>
                <w:sz w:val="20"/>
              </w:rPr>
              <w:t xml:space="preserve">Korpuso medžiaga – </w:t>
            </w:r>
            <w:r w:rsidRPr="00DC5A40">
              <w:rPr>
                <w:sz w:val="20"/>
              </w:rPr>
              <w:t>bronza</w:t>
            </w:r>
            <w:r>
              <w:rPr>
                <w:sz w:val="20"/>
              </w:rPr>
              <w:t>;</w:t>
            </w:r>
          </w:p>
        </w:tc>
        <w:tc>
          <w:tcPr>
            <w:tcW w:w="4536" w:type="dxa"/>
            <w:vAlign w:val="center"/>
          </w:tcPr>
          <w:p w14:paraId="57088C0B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39B" w:rsidRPr="00B02542" w14:paraId="7054D178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32CC8AD7" w14:textId="77777777" w:rsidR="00AE239B" w:rsidRPr="00E22F0F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E22F0F">
              <w:rPr>
                <w:sz w:val="18"/>
                <w:szCs w:val="18"/>
                <w:lang w:val="en-US"/>
              </w:rPr>
              <w:t>1.7</w:t>
            </w:r>
            <w:r>
              <w:rPr>
                <w:sz w:val="18"/>
                <w:szCs w:val="18"/>
                <w:lang w:val="en-US"/>
              </w:rPr>
              <w:t>.8</w:t>
            </w:r>
          </w:p>
        </w:tc>
        <w:tc>
          <w:tcPr>
            <w:tcW w:w="4678" w:type="dxa"/>
            <w:vAlign w:val="center"/>
          </w:tcPr>
          <w:p w14:paraId="6BF73870" w14:textId="77777777" w:rsidR="00AE239B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ind w:right="279"/>
              <w:rPr>
                <w:sz w:val="20"/>
              </w:rPr>
            </w:pPr>
            <w:r>
              <w:rPr>
                <w:sz w:val="20"/>
              </w:rPr>
              <w:t>Elektrinės pavaros valdymo įtampa – 230 ± 10</w:t>
            </w:r>
            <w:r>
              <w:rPr>
                <w:sz w:val="20"/>
                <w:lang w:val="en-US"/>
              </w:rPr>
              <w:t>%</w:t>
            </w:r>
            <w:r>
              <w:rPr>
                <w:sz w:val="20"/>
              </w:rPr>
              <w:t xml:space="preserve"> VAC, 50 Hz;</w:t>
            </w:r>
          </w:p>
        </w:tc>
        <w:tc>
          <w:tcPr>
            <w:tcW w:w="4536" w:type="dxa"/>
            <w:vAlign w:val="center"/>
          </w:tcPr>
          <w:p w14:paraId="063D14D5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39B" w:rsidRPr="00B02542" w14:paraId="28915222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00F4DB3D" w14:textId="77777777" w:rsidR="00AE239B" w:rsidRPr="00E22F0F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E22F0F">
              <w:rPr>
                <w:sz w:val="18"/>
                <w:szCs w:val="18"/>
                <w:lang w:val="en-US"/>
              </w:rPr>
              <w:t>1.7</w:t>
            </w:r>
            <w:r>
              <w:rPr>
                <w:sz w:val="18"/>
                <w:szCs w:val="18"/>
                <w:lang w:val="en-US"/>
              </w:rPr>
              <w:t>.9</w:t>
            </w:r>
          </w:p>
        </w:tc>
        <w:tc>
          <w:tcPr>
            <w:tcW w:w="4678" w:type="dxa"/>
            <w:vAlign w:val="center"/>
          </w:tcPr>
          <w:p w14:paraId="4C8B6357" w14:textId="77777777" w:rsidR="00AE239B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ind w:right="279"/>
              <w:rPr>
                <w:sz w:val="20"/>
              </w:rPr>
            </w:pPr>
            <w:r>
              <w:rPr>
                <w:sz w:val="20"/>
              </w:rPr>
              <w:t>Valdymo signalas – 3-jų taškų;</w:t>
            </w:r>
          </w:p>
        </w:tc>
        <w:tc>
          <w:tcPr>
            <w:tcW w:w="4536" w:type="dxa"/>
            <w:vAlign w:val="center"/>
          </w:tcPr>
          <w:p w14:paraId="1A6ED295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39B" w:rsidRPr="00B02542" w14:paraId="6E132ED2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6A089813" w14:textId="77777777" w:rsidR="00AE239B" w:rsidRPr="00E22F0F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E22F0F">
              <w:rPr>
                <w:sz w:val="18"/>
                <w:szCs w:val="18"/>
                <w:lang w:val="en-US"/>
              </w:rPr>
              <w:t>1.7</w:t>
            </w:r>
            <w:r>
              <w:rPr>
                <w:sz w:val="18"/>
                <w:szCs w:val="18"/>
                <w:lang w:val="en-US"/>
              </w:rPr>
              <w:t>.10</w:t>
            </w:r>
          </w:p>
        </w:tc>
        <w:tc>
          <w:tcPr>
            <w:tcW w:w="4678" w:type="dxa"/>
            <w:vAlign w:val="center"/>
          </w:tcPr>
          <w:p w14:paraId="66BEF3CE" w14:textId="77777777" w:rsidR="00AE239B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ind w:right="279"/>
              <w:rPr>
                <w:sz w:val="20"/>
              </w:rPr>
            </w:pPr>
            <w:r>
              <w:rPr>
                <w:sz w:val="20"/>
              </w:rPr>
              <w:t>Elektrinės pavaros a</w:t>
            </w:r>
            <w:r w:rsidRPr="00C11AEF">
              <w:rPr>
                <w:sz w:val="20"/>
              </w:rPr>
              <w:t>psaugos laipsnis IP – ne mažes</w:t>
            </w:r>
            <w:r>
              <w:rPr>
                <w:sz w:val="20"/>
              </w:rPr>
              <w:t>n</w:t>
            </w:r>
            <w:r w:rsidRPr="00C11AEF">
              <w:rPr>
                <w:sz w:val="20"/>
              </w:rPr>
              <w:t xml:space="preserve">is </w:t>
            </w:r>
            <w:r w:rsidRPr="00284F6A">
              <w:rPr>
                <w:sz w:val="20"/>
              </w:rPr>
              <w:t>kaip IP50.</w:t>
            </w:r>
          </w:p>
        </w:tc>
        <w:tc>
          <w:tcPr>
            <w:tcW w:w="4536" w:type="dxa"/>
            <w:vAlign w:val="center"/>
          </w:tcPr>
          <w:p w14:paraId="469C1D0C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39B" w:rsidRPr="00B02542" w14:paraId="4B007153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70F829D8" w14:textId="77777777" w:rsidR="00AE239B" w:rsidRPr="00B675E6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B675E6">
              <w:rPr>
                <w:b/>
                <w:bCs/>
                <w:sz w:val="18"/>
                <w:szCs w:val="18"/>
                <w:lang w:val="en-US"/>
              </w:rPr>
              <w:t>1.8</w:t>
            </w:r>
          </w:p>
        </w:tc>
        <w:tc>
          <w:tcPr>
            <w:tcW w:w="4678" w:type="dxa"/>
            <w:vAlign w:val="center"/>
          </w:tcPr>
          <w:p w14:paraId="7B6A3189" w14:textId="77777777" w:rsidR="00AE239B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ind w:right="279"/>
              <w:rPr>
                <w:sz w:val="20"/>
              </w:rPr>
            </w:pPr>
            <w:r w:rsidRPr="00D93542">
              <w:rPr>
                <w:b/>
                <w:bCs/>
                <w:sz w:val="20"/>
              </w:rPr>
              <w:t xml:space="preserve">Šildymo sistemos termofikacinio vandens srauto </w:t>
            </w:r>
            <w:r>
              <w:rPr>
                <w:b/>
                <w:bCs/>
                <w:sz w:val="20"/>
              </w:rPr>
              <w:t xml:space="preserve">trijų eigų balninis </w:t>
            </w:r>
            <w:r w:rsidRPr="00D93542">
              <w:rPr>
                <w:b/>
                <w:bCs/>
                <w:sz w:val="20"/>
              </w:rPr>
              <w:t xml:space="preserve">reguliatorius </w:t>
            </w:r>
            <w:r>
              <w:rPr>
                <w:b/>
                <w:bCs/>
                <w:sz w:val="20"/>
              </w:rPr>
              <w:t xml:space="preserve">su elektrine pavara </w:t>
            </w:r>
            <w:r w:rsidRPr="00D93542">
              <w:rPr>
                <w:b/>
                <w:bCs/>
                <w:sz w:val="20"/>
              </w:rPr>
              <w:t>(</w:t>
            </w:r>
            <w:r>
              <w:rPr>
                <w:b/>
                <w:bCs/>
                <w:sz w:val="20"/>
              </w:rPr>
              <w:t>1</w:t>
            </w:r>
            <w:r w:rsidRPr="00D93542">
              <w:rPr>
                <w:b/>
                <w:bCs/>
                <w:sz w:val="20"/>
              </w:rPr>
              <w:t xml:space="preserve"> vnt.)</w:t>
            </w:r>
          </w:p>
        </w:tc>
        <w:tc>
          <w:tcPr>
            <w:tcW w:w="4536" w:type="dxa"/>
            <w:vAlign w:val="center"/>
          </w:tcPr>
          <w:p w14:paraId="33FB4E87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39B" w:rsidRPr="00B02542" w14:paraId="3DF7B8CF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6B0866A6" w14:textId="77777777" w:rsidR="00AE239B" w:rsidRPr="00E22F0F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E22F0F">
              <w:rPr>
                <w:sz w:val="18"/>
                <w:szCs w:val="18"/>
                <w:lang w:val="en-US"/>
              </w:rPr>
              <w:t>1.8</w:t>
            </w:r>
            <w:r>
              <w:rPr>
                <w:sz w:val="18"/>
                <w:szCs w:val="18"/>
                <w:lang w:val="en-US"/>
              </w:rPr>
              <w:t>.1</w:t>
            </w:r>
          </w:p>
        </w:tc>
        <w:tc>
          <w:tcPr>
            <w:tcW w:w="4678" w:type="dxa"/>
            <w:vAlign w:val="center"/>
          </w:tcPr>
          <w:p w14:paraId="3C56E4EB" w14:textId="77777777" w:rsidR="00AE239B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ind w:right="279"/>
              <w:rPr>
                <w:sz w:val="20"/>
              </w:rPr>
            </w:pPr>
            <w:r w:rsidRPr="00062A4D">
              <w:rPr>
                <w:sz w:val="20"/>
              </w:rPr>
              <w:t>Reguliavimo tipas</w:t>
            </w:r>
            <w:r>
              <w:rPr>
                <w:sz w:val="20"/>
              </w:rPr>
              <w:t xml:space="preserve"> – nepertraukiamo veikimo reguliavimas su elektrine pavara;</w:t>
            </w:r>
          </w:p>
        </w:tc>
        <w:tc>
          <w:tcPr>
            <w:tcW w:w="4536" w:type="dxa"/>
            <w:vAlign w:val="center"/>
          </w:tcPr>
          <w:p w14:paraId="6C98D386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39B" w:rsidRPr="00B02542" w14:paraId="7842C27B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6379C439" w14:textId="77777777" w:rsidR="00AE239B" w:rsidRPr="00E22F0F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E22F0F">
              <w:rPr>
                <w:sz w:val="18"/>
                <w:szCs w:val="18"/>
                <w:lang w:val="en-US"/>
              </w:rPr>
              <w:t>1.8</w:t>
            </w:r>
            <w:r>
              <w:rPr>
                <w:sz w:val="18"/>
                <w:szCs w:val="18"/>
                <w:lang w:val="en-US"/>
              </w:rPr>
              <w:t>.2</w:t>
            </w:r>
          </w:p>
        </w:tc>
        <w:tc>
          <w:tcPr>
            <w:tcW w:w="4678" w:type="dxa"/>
            <w:vAlign w:val="center"/>
          </w:tcPr>
          <w:p w14:paraId="5169B58B" w14:textId="77777777" w:rsidR="00AE239B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ind w:right="279"/>
              <w:rPr>
                <w:sz w:val="20"/>
              </w:rPr>
            </w:pPr>
            <w:r>
              <w:rPr>
                <w:sz w:val="20"/>
              </w:rPr>
              <w:t>Sąlyginis skersmuo DN – 32;</w:t>
            </w:r>
          </w:p>
        </w:tc>
        <w:tc>
          <w:tcPr>
            <w:tcW w:w="4536" w:type="dxa"/>
            <w:vAlign w:val="center"/>
          </w:tcPr>
          <w:p w14:paraId="5F66727B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39B" w:rsidRPr="00B02542" w14:paraId="3A759395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342BD4CE" w14:textId="77777777" w:rsidR="00AE239B" w:rsidRPr="00E22F0F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E22F0F">
              <w:rPr>
                <w:sz w:val="18"/>
                <w:szCs w:val="18"/>
                <w:lang w:val="en-US"/>
              </w:rPr>
              <w:t>1.8</w:t>
            </w:r>
            <w:r>
              <w:rPr>
                <w:sz w:val="18"/>
                <w:szCs w:val="18"/>
                <w:lang w:val="en-US"/>
              </w:rPr>
              <w:t>.3</w:t>
            </w:r>
          </w:p>
        </w:tc>
        <w:tc>
          <w:tcPr>
            <w:tcW w:w="4678" w:type="dxa"/>
            <w:vAlign w:val="center"/>
          </w:tcPr>
          <w:p w14:paraId="108FC0E0" w14:textId="77777777" w:rsidR="00AE239B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ind w:right="279"/>
              <w:rPr>
                <w:sz w:val="20"/>
              </w:rPr>
            </w:pPr>
            <w:r>
              <w:rPr>
                <w:sz w:val="20"/>
              </w:rPr>
              <w:t>Sąlyginis slėgis PN – 16;</w:t>
            </w:r>
          </w:p>
        </w:tc>
        <w:tc>
          <w:tcPr>
            <w:tcW w:w="4536" w:type="dxa"/>
            <w:vAlign w:val="center"/>
          </w:tcPr>
          <w:p w14:paraId="75E70346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39B" w:rsidRPr="00B02542" w14:paraId="64E05DFE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4BAB9E69" w14:textId="77777777" w:rsidR="00AE239B" w:rsidRPr="00E22F0F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E22F0F">
              <w:rPr>
                <w:sz w:val="18"/>
                <w:szCs w:val="18"/>
                <w:lang w:val="en-US"/>
              </w:rPr>
              <w:t>1.8</w:t>
            </w:r>
            <w:r>
              <w:rPr>
                <w:sz w:val="18"/>
                <w:szCs w:val="18"/>
                <w:lang w:val="en-US"/>
              </w:rPr>
              <w:t>.4</w:t>
            </w:r>
          </w:p>
        </w:tc>
        <w:tc>
          <w:tcPr>
            <w:tcW w:w="4678" w:type="dxa"/>
            <w:vAlign w:val="center"/>
          </w:tcPr>
          <w:p w14:paraId="11E8EF79" w14:textId="77777777" w:rsidR="00AE239B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ind w:right="279"/>
              <w:rPr>
                <w:sz w:val="20"/>
              </w:rPr>
            </w:pPr>
            <w:r>
              <w:rPr>
                <w:sz w:val="20"/>
              </w:rPr>
              <w:t xml:space="preserve">Pralaidumo koeficientas </w:t>
            </w:r>
            <w:proofErr w:type="spellStart"/>
            <w:r>
              <w:rPr>
                <w:sz w:val="20"/>
              </w:rPr>
              <w:t>kvs</w:t>
            </w:r>
            <w:proofErr w:type="spellEnd"/>
            <w:r>
              <w:rPr>
                <w:sz w:val="20"/>
              </w:rPr>
              <w:t xml:space="preserve"> – 16;</w:t>
            </w:r>
          </w:p>
        </w:tc>
        <w:tc>
          <w:tcPr>
            <w:tcW w:w="4536" w:type="dxa"/>
            <w:vAlign w:val="center"/>
          </w:tcPr>
          <w:p w14:paraId="3037B9D1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39B" w:rsidRPr="00B02542" w14:paraId="27B30A10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0E82B5AA" w14:textId="77777777" w:rsidR="00AE239B" w:rsidRPr="00E22F0F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E22F0F">
              <w:rPr>
                <w:sz w:val="18"/>
                <w:szCs w:val="18"/>
                <w:lang w:val="en-US"/>
              </w:rPr>
              <w:lastRenderedPageBreak/>
              <w:t>1.8</w:t>
            </w:r>
            <w:r>
              <w:rPr>
                <w:sz w:val="18"/>
                <w:szCs w:val="18"/>
                <w:lang w:val="en-US"/>
              </w:rPr>
              <w:t>.5</w:t>
            </w:r>
          </w:p>
        </w:tc>
        <w:tc>
          <w:tcPr>
            <w:tcW w:w="4678" w:type="dxa"/>
            <w:vAlign w:val="center"/>
          </w:tcPr>
          <w:p w14:paraId="477FECCF" w14:textId="77777777" w:rsidR="00AE239B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ind w:right="279"/>
              <w:rPr>
                <w:sz w:val="20"/>
              </w:rPr>
            </w:pPr>
            <w:r>
              <w:rPr>
                <w:sz w:val="20"/>
              </w:rPr>
              <w:t xml:space="preserve">Darbinės temperatūros ribos – ne siauresnės kaip +2 ÷ +130 </w:t>
            </w:r>
            <w:proofErr w:type="spellStart"/>
            <w:r w:rsidRPr="00D93542">
              <w:rPr>
                <w:sz w:val="20"/>
                <w:vertAlign w:val="superscript"/>
              </w:rPr>
              <w:t>o</w:t>
            </w:r>
            <w:r>
              <w:rPr>
                <w:sz w:val="20"/>
              </w:rPr>
              <w:t>C</w:t>
            </w:r>
            <w:proofErr w:type="spellEnd"/>
            <w:r>
              <w:rPr>
                <w:sz w:val="20"/>
              </w:rPr>
              <w:t>;</w:t>
            </w:r>
          </w:p>
        </w:tc>
        <w:tc>
          <w:tcPr>
            <w:tcW w:w="4536" w:type="dxa"/>
            <w:vAlign w:val="center"/>
          </w:tcPr>
          <w:p w14:paraId="11ACA7EE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39B" w:rsidRPr="00B02542" w14:paraId="0B83C92D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1A95CEEC" w14:textId="77777777" w:rsidR="00AE239B" w:rsidRPr="00E22F0F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E22F0F">
              <w:rPr>
                <w:sz w:val="18"/>
                <w:szCs w:val="18"/>
                <w:lang w:val="en-US"/>
              </w:rPr>
              <w:t>1.8</w:t>
            </w:r>
            <w:r>
              <w:rPr>
                <w:sz w:val="18"/>
                <w:szCs w:val="18"/>
                <w:lang w:val="en-US"/>
              </w:rPr>
              <w:t>.6</w:t>
            </w:r>
          </w:p>
        </w:tc>
        <w:tc>
          <w:tcPr>
            <w:tcW w:w="4678" w:type="dxa"/>
            <w:vAlign w:val="center"/>
          </w:tcPr>
          <w:p w14:paraId="002FF5AD" w14:textId="77777777" w:rsidR="00AE239B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ind w:right="279"/>
              <w:rPr>
                <w:sz w:val="20"/>
              </w:rPr>
            </w:pPr>
            <w:r>
              <w:rPr>
                <w:sz w:val="20"/>
              </w:rPr>
              <w:t xml:space="preserve">Prijungimo būdas – vidiniai sriegiai </w:t>
            </w:r>
            <w:r w:rsidRPr="00FE732C">
              <w:rPr>
                <w:sz w:val="20"/>
              </w:rPr>
              <w:t>G1¼;</w:t>
            </w:r>
          </w:p>
        </w:tc>
        <w:tc>
          <w:tcPr>
            <w:tcW w:w="4536" w:type="dxa"/>
            <w:vAlign w:val="center"/>
          </w:tcPr>
          <w:p w14:paraId="4AF09B54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39B" w:rsidRPr="00B02542" w14:paraId="074B8144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59C9752C" w14:textId="77777777" w:rsidR="00AE239B" w:rsidRPr="00E22F0F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E22F0F">
              <w:rPr>
                <w:sz w:val="18"/>
                <w:szCs w:val="18"/>
                <w:lang w:val="en-US"/>
              </w:rPr>
              <w:t>1.8</w:t>
            </w:r>
            <w:r>
              <w:rPr>
                <w:sz w:val="18"/>
                <w:szCs w:val="18"/>
                <w:lang w:val="en-US"/>
              </w:rPr>
              <w:t>.7</w:t>
            </w:r>
          </w:p>
        </w:tc>
        <w:tc>
          <w:tcPr>
            <w:tcW w:w="4678" w:type="dxa"/>
            <w:vAlign w:val="center"/>
          </w:tcPr>
          <w:p w14:paraId="20A1112C" w14:textId="77777777" w:rsidR="00AE239B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ind w:right="279"/>
              <w:rPr>
                <w:sz w:val="20"/>
              </w:rPr>
            </w:pPr>
            <w:r>
              <w:rPr>
                <w:sz w:val="20"/>
              </w:rPr>
              <w:t xml:space="preserve">Korpuso medžiaga – </w:t>
            </w:r>
            <w:r w:rsidRPr="00DC5A40">
              <w:rPr>
                <w:sz w:val="20"/>
              </w:rPr>
              <w:t>bronza</w:t>
            </w:r>
            <w:r>
              <w:rPr>
                <w:sz w:val="20"/>
              </w:rPr>
              <w:t>;</w:t>
            </w:r>
          </w:p>
        </w:tc>
        <w:tc>
          <w:tcPr>
            <w:tcW w:w="4536" w:type="dxa"/>
            <w:vAlign w:val="center"/>
          </w:tcPr>
          <w:p w14:paraId="5E1C85F2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39B" w:rsidRPr="00B02542" w14:paraId="24492D68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76AAB3D7" w14:textId="77777777" w:rsidR="00AE239B" w:rsidRPr="00E22F0F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E22F0F">
              <w:rPr>
                <w:sz w:val="18"/>
                <w:szCs w:val="18"/>
                <w:lang w:val="en-US"/>
              </w:rPr>
              <w:t>1.8</w:t>
            </w:r>
            <w:r>
              <w:rPr>
                <w:sz w:val="18"/>
                <w:szCs w:val="18"/>
                <w:lang w:val="en-US"/>
              </w:rPr>
              <w:t>.8</w:t>
            </w:r>
          </w:p>
        </w:tc>
        <w:tc>
          <w:tcPr>
            <w:tcW w:w="4678" w:type="dxa"/>
            <w:vAlign w:val="center"/>
          </w:tcPr>
          <w:p w14:paraId="0DC22A68" w14:textId="77777777" w:rsidR="00AE239B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ind w:right="279"/>
              <w:rPr>
                <w:sz w:val="20"/>
              </w:rPr>
            </w:pPr>
            <w:r>
              <w:rPr>
                <w:sz w:val="20"/>
              </w:rPr>
              <w:t>Elektrinės pavaros valdymo įtampa – 230 ± 10</w:t>
            </w:r>
            <w:r>
              <w:rPr>
                <w:sz w:val="20"/>
                <w:lang w:val="en-US"/>
              </w:rPr>
              <w:t>%</w:t>
            </w:r>
            <w:r>
              <w:rPr>
                <w:sz w:val="20"/>
              </w:rPr>
              <w:t xml:space="preserve"> VAC, 50 Hz;</w:t>
            </w:r>
          </w:p>
        </w:tc>
        <w:tc>
          <w:tcPr>
            <w:tcW w:w="4536" w:type="dxa"/>
            <w:vAlign w:val="center"/>
          </w:tcPr>
          <w:p w14:paraId="6CE18F73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39B" w:rsidRPr="00B02542" w14:paraId="12419C47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265FC7B9" w14:textId="77777777" w:rsidR="00AE239B" w:rsidRPr="00E22F0F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E22F0F">
              <w:rPr>
                <w:sz w:val="18"/>
                <w:szCs w:val="18"/>
                <w:lang w:val="en-US"/>
              </w:rPr>
              <w:t>1.8</w:t>
            </w:r>
            <w:r>
              <w:rPr>
                <w:sz w:val="18"/>
                <w:szCs w:val="18"/>
                <w:lang w:val="en-US"/>
              </w:rPr>
              <w:t>.9</w:t>
            </w:r>
          </w:p>
        </w:tc>
        <w:tc>
          <w:tcPr>
            <w:tcW w:w="4678" w:type="dxa"/>
            <w:vAlign w:val="center"/>
          </w:tcPr>
          <w:p w14:paraId="437DCEFC" w14:textId="77777777" w:rsidR="00AE239B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ind w:right="279"/>
              <w:rPr>
                <w:sz w:val="20"/>
              </w:rPr>
            </w:pPr>
            <w:r>
              <w:rPr>
                <w:sz w:val="20"/>
              </w:rPr>
              <w:t>Valdymo signalas – 3-jų taškų;</w:t>
            </w:r>
          </w:p>
        </w:tc>
        <w:tc>
          <w:tcPr>
            <w:tcW w:w="4536" w:type="dxa"/>
            <w:vAlign w:val="center"/>
          </w:tcPr>
          <w:p w14:paraId="4C7A7E06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39B" w:rsidRPr="00B02542" w14:paraId="507E581D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7A14F913" w14:textId="77777777" w:rsidR="00AE239B" w:rsidRPr="00E22F0F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E22F0F">
              <w:rPr>
                <w:sz w:val="18"/>
                <w:szCs w:val="18"/>
                <w:lang w:val="en-US"/>
              </w:rPr>
              <w:t>1.8</w:t>
            </w:r>
            <w:r>
              <w:rPr>
                <w:sz w:val="18"/>
                <w:szCs w:val="18"/>
                <w:lang w:val="en-US"/>
              </w:rPr>
              <w:t>.10</w:t>
            </w:r>
          </w:p>
        </w:tc>
        <w:tc>
          <w:tcPr>
            <w:tcW w:w="4678" w:type="dxa"/>
            <w:vAlign w:val="center"/>
          </w:tcPr>
          <w:p w14:paraId="11A45154" w14:textId="77777777" w:rsidR="00AE239B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ind w:right="279"/>
              <w:rPr>
                <w:sz w:val="20"/>
              </w:rPr>
            </w:pPr>
            <w:r>
              <w:rPr>
                <w:sz w:val="20"/>
              </w:rPr>
              <w:t>Elektrinės pavaros a</w:t>
            </w:r>
            <w:r w:rsidRPr="00C11AEF">
              <w:rPr>
                <w:sz w:val="20"/>
              </w:rPr>
              <w:t>psaugos laipsnis IP – ne mažes</w:t>
            </w:r>
            <w:r>
              <w:rPr>
                <w:sz w:val="20"/>
              </w:rPr>
              <w:t>n</w:t>
            </w:r>
            <w:r w:rsidRPr="00C11AEF">
              <w:rPr>
                <w:sz w:val="20"/>
              </w:rPr>
              <w:t xml:space="preserve">is </w:t>
            </w:r>
            <w:r w:rsidRPr="00284F6A">
              <w:rPr>
                <w:sz w:val="20"/>
              </w:rPr>
              <w:t>kaip IP50.</w:t>
            </w:r>
          </w:p>
        </w:tc>
        <w:tc>
          <w:tcPr>
            <w:tcW w:w="4536" w:type="dxa"/>
            <w:vAlign w:val="center"/>
          </w:tcPr>
          <w:p w14:paraId="67D0CE11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39B" w:rsidRPr="00B02542" w14:paraId="39A46556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1A0726A1" w14:textId="77777777" w:rsidR="00AE239B" w:rsidRPr="009912F1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9912F1">
              <w:rPr>
                <w:b/>
                <w:bCs/>
                <w:sz w:val="18"/>
                <w:szCs w:val="18"/>
                <w:lang w:val="en-US"/>
              </w:rPr>
              <w:t>1.9</w:t>
            </w:r>
          </w:p>
        </w:tc>
        <w:tc>
          <w:tcPr>
            <w:tcW w:w="4678" w:type="dxa"/>
            <w:vAlign w:val="center"/>
          </w:tcPr>
          <w:p w14:paraId="1F61BD04" w14:textId="77777777" w:rsidR="00AE239B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ind w:right="279"/>
              <w:rPr>
                <w:sz w:val="20"/>
              </w:rPr>
            </w:pPr>
            <w:r w:rsidRPr="00D93542">
              <w:rPr>
                <w:b/>
                <w:bCs/>
                <w:sz w:val="20"/>
              </w:rPr>
              <w:t xml:space="preserve">Šildymo sistemos termofikacinio vandens srauto </w:t>
            </w:r>
            <w:r>
              <w:rPr>
                <w:b/>
                <w:bCs/>
                <w:sz w:val="20"/>
              </w:rPr>
              <w:t xml:space="preserve">trijų eigų balninio </w:t>
            </w:r>
            <w:r w:rsidRPr="00D93542">
              <w:rPr>
                <w:b/>
                <w:bCs/>
                <w:sz w:val="20"/>
              </w:rPr>
              <w:t>reguliatori</w:t>
            </w:r>
            <w:r>
              <w:rPr>
                <w:b/>
                <w:bCs/>
                <w:sz w:val="20"/>
              </w:rPr>
              <w:t>a</w:t>
            </w:r>
            <w:r w:rsidRPr="00D93542">
              <w:rPr>
                <w:b/>
                <w:bCs/>
                <w:sz w:val="20"/>
              </w:rPr>
              <w:t xml:space="preserve">us </w:t>
            </w:r>
            <w:r>
              <w:rPr>
                <w:b/>
                <w:bCs/>
                <w:sz w:val="20"/>
              </w:rPr>
              <w:t xml:space="preserve">elektrinė pavara </w:t>
            </w:r>
            <w:r w:rsidRPr="00D93542">
              <w:rPr>
                <w:b/>
                <w:bCs/>
                <w:sz w:val="20"/>
              </w:rPr>
              <w:t>(</w:t>
            </w:r>
            <w:r>
              <w:rPr>
                <w:b/>
                <w:bCs/>
                <w:sz w:val="20"/>
              </w:rPr>
              <w:t>1</w:t>
            </w:r>
            <w:r w:rsidRPr="00D93542">
              <w:rPr>
                <w:b/>
                <w:bCs/>
                <w:sz w:val="20"/>
              </w:rPr>
              <w:t xml:space="preserve"> vnt.)</w:t>
            </w:r>
          </w:p>
        </w:tc>
        <w:tc>
          <w:tcPr>
            <w:tcW w:w="4536" w:type="dxa"/>
            <w:vAlign w:val="center"/>
          </w:tcPr>
          <w:p w14:paraId="039D03B8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39B" w:rsidRPr="00B02542" w14:paraId="198A8121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72D0769F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1.9.1</w:t>
            </w:r>
          </w:p>
        </w:tc>
        <w:tc>
          <w:tcPr>
            <w:tcW w:w="4678" w:type="dxa"/>
            <w:vAlign w:val="center"/>
          </w:tcPr>
          <w:p w14:paraId="42639E8F" w14:textId="77777777" w:rsidR="00AE239B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ind w:right="279"/>
              <w:rPr>
                <w:sz w:val="20"/>
              </w:rPr>
            </w:pPr>
            <w:r>
              <w:rPr>
                <w:sz w:val="20"/>
              </w:rPr>
              <w:t>Elektrinės pavaros valdymo įtampa – 230 ± 10</w:t>
            </w:r>
            <w:r>
              <w:rPr>
                <w:sz w:val="20"/>
                <w:lang w:val="en-US"/>
              </w:rPr>
              <w:t>%</w:t>
            </w:r>
            <w:r>
              <w:rPr>
                <w:sz w:val="20"/>
              </w:rPr>
              <w:t xml:space="preserve"> VAC, 50 Hz;</w:t>
            </w:r>
          </w:p>
        </w:tc>
        <w:tc>
          <w:tcPr>
            <w:tcW w:w="4536" w:type="dxa"/>
            <w:vAlign w:val="center"/>
          </w:tcPr>
          <w:p w14:paraId="02C6A3E7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39B" w:rsidRPr="00B02542" w14:paraId="29F08DAB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718888E8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1.9.2</w:t>
            </w:r>
          </w:p>
        </w:tc>
        <w:tc>
          <w:tcPr>
            <w:tcW w:w="4678" w:type="dxa"/>
            <w:vAlign w:val="center"/>
          </w:tcPr>
          <w:p w14:paraId="1DF92CC9" w14:textId="77777777" w:rsidR="00AE239B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ind w:right="279"/>
              <w:rPr>
                <w:sz w:val="20"/>
              </w:rPr>
            </w:pPr>
            <w:r>
              <w:rPr>
                <w:sz w:val="20"/>
              </w:rPr>
              <w:t>Valdymo signalas – 3-jų taškų;</w:t>
            </w:r>
          </w:p>
        </w:tc>
        <w:tc>
          <w:tcPr>
            <w:tcW w:w="4536" w:type="dxa"/>
            <w:vAlign w:val="center"/>
          </w:tcPr>
          <w:p w14:paraId="7B37E246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39B" w:rsidRPr="00B02542" w14:paraId="350B0449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0C77A4E1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1.9.3</w:t>
            </w:r>
          </w:p>
        </w:tc>
        <w:tc>
          <w:tcPr>
            <w:tcW w:w="4678" w:type="dxa"/>
            <w:vAlign w:val="center"/>
          </w:tcPr>
          <w:p w14:paraId="64FCF15A" w14:textId="77777777" w:rsidR="00AE239B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ind w:right="279"/>
              <w:rPr>
                <w:sz w:val="20"/>
              </w:rPr>
            </w:pPr>
            <w:r w:rsidRPr="003927A7">
              <w:rPr>
                <w:sz w:val="20"/>
              </w:rPr>
              <w:t>Nominali stūmos jėga</w:t>
            </w:r>
            <w:r>
              <w:rPr>
                <w:sz w:val="20"/>
              </w:rPr>
              <w:t xml:space="preserve"> – 500N;</w:t>
            </w:r>
          </w:p>
        </w:tc>
        <w:tc>
          <w:tcPr>
            <w:tcW w:w="4536" w:type="dxa"/>
            <w:vAlign w:val="center"/>
          </w:tcPr>
          <w:p w14:paraId="56C3EA94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39B" w:rsidRPr="00B02542" w14:paraId="1178DF0C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02B03A2B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1.9.4</w:t>
            </w:r>
          </w:p>
        </w:tc>
        <w:tc>
          <w:tcPr>
            <w:tcW w:w="4678" w:type="dxa"/>
            <w:vAlign w:val="center"/>
          </w:tcPr>
          <w:p w14:paraId="3DB42856" w14:textId="77777777" w:rsidR="00AE239B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ind w:right="279"/>
              <w:rPr>
                <w:sz w:val="20"/>
              </w:rPr>
            </w:pPr>
            <w:r>
              <w:rPr>
                <w:sz w:val="20"/>
              </w:rPr>
              <w:t>Nominali eiga – 15 mm;</w:t>
            </w:r>
          </w:p>
        </w:tc>
        <w:tc>
          <w:tcPr>
            <w:tcW w:w="4536" w:type="dxa"/>
            <w:vAlign w:val="center"/>
          </w:tcPr>
          <w:p w14:paraId="437C453C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39B" w:rsidRPr="00B02542" w14:paraId="6718218A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65119770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1.9.5</w:t>
            </w:r>
          </w:p>
        </w:tc>
        <w:tc>
          <w:tcPr>
            <w:tcW w:w="4678" w:type="dxa"/>
            <w:vAlign w:val="center"/>
          </w:tcPr>
          <w:p w14:paraId="6EEB99D9" w14:textId="77777777" w:rsidR="00AE239B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ind w:right="279"/>
              <w:rPr>
                <w:sz w:val="20"/>
              </w:rPr>
            </w:pPr>
            <w:r>
              <w:rPr>
                <w:sz w:val="20"/>
              </w:rPr>
              <w:t>Eigos greitis – 11 s/mm;</w:t>
            </w:r>
          </w:p>
        </w:tc>
        <w:tc>
          <w:tcPr>
            <w:tcW w:w="4536" w:type="dxa"/>
            <w:vAlign w:val="center"/>
          </w:tcPr>
          <w:p w14:paraId="5F7A04D4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39B" w:rsidRPr="00B02542" w14:paraId="5E96B4D0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23CB93E2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1.9.6</w:t>
            </w:r>
          </w:p>
        </w:tc>
        <w:tc>
          <w:tcPr>
            <w:tcW w:w="4678" w:type="dxa"/>
            <w:vAlign w:val="center"/>
          </w:tcPr>
          <w:p w14:paraId="53F51C64" w14:textId="77777777" w:rsidR="00AE239B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ind w:right="279"/>
              <w:rPr>
                <w:sz w:val="20"/>
              </w:rPr>
            </w:pPr>
            <w:r>
              <w:rPr>
                <w:sz w:val="20"/>
              </w:rPr>
              <w:t xml:space="preserve">Suderinamumas </w:t>
            </w:r>
            <w:r w:rsidRPr="003F2A78">
              <w:rPr>
                <w:sz w:val="20"/>
              </w:rPr>
              <w:t xml:space="preserve">su </w:t>
            </w:r>
            <w:proofErr w:type="spellStart"/>
            <w:r w:rsidRPr="003F2A78">
              <w:rPr>
                <w:sz w:val="20"/>
              </w:rPr>
              <w:t>Danfoss</w:t>
            </w:r>
            <w:proofErr w:type="spellEnd"/>
            <w:r>
              <w:rPr>
                <w:sz w:val="20"/>
              </w:rPr>
              <w:t xml:space="preserve"> balniniais reguliatoriais – DN15 ÷ DN32;</w:t>
            </w:r>
          </w:p>
        </w:tc>
        <w:tc>
          <w:tcPr>
            <w:tcW w:w="4536" w:type="dxa"/>
            <w:vAlign w:val="center"/>
          </w:tcPr>
          <w:p w14:paraId="7D4F199E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39B" w:rsidRPr="00B02542" w14:paraId="51A6A8BB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56A3777D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1.9.7</w:t>
            </w:r>
          </w:p>
        </w:tc>
        <w:tc>
          <w:tcPr>
            <w:tcW w:w="4678" w:type="dxa"/>
            <w:vAlign w:val="center"/>
          </w:tcPr>
          <w:p w14:paraId="582BCDC7" w14:textId="77777777" w:rsidR="00AE239B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ind w:right="279"/>
              <w:rPr>
                <w:sz w:val="20"/>
              </w:rPr>
            </w:pPr>
            <w:r>
              <w:rPr>
                <w:sz w:val="20"/>
              </w:rPr>
              <w:t>Elektrinės pavaros a</w:t>
            </w:r>
            <w:r w:rsidRPr="00C11AEF">
              <w:rPr>
                <w:sz w:val="20"/>
              </w:rPr>
              <w:t>psaugos laipsnis IP – ne mažes</w:t>
            </w:r>
            <w:r>
              <w:rPr>
                <w:sz w:val="20"/>
              </w:rPr>
              <w:t>n</w:t>
            </w:r>
            <w:r w:rsidRPr="00C11AEF">
              <w:rPr>
                <w:sz w:val="20"/>
              </w:rPr>
              <w:t xml:space="preserve">is </w:t>
            </w:r>
            <w:r w:rsidRPr="00284F6A">
              <w:rPr>
                <w:sz w:val="20"/>
              </w:rPr>
              <w:t>kaip IP50.</w:t>
            </w:r>
          </w:p>
        </w:tc>
        <w:tc>
          <w:tcPr>
            <w:tcW w:w="4536" w:type="dxa"/>
            <w:vAlign w:val="center"/>
          </w:tcPr>
          <w:p w14:paraId="23821D31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39B" w:rsidRPr="00B02542" w14:paraId="34E1A4E7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01A3F62A" w14:textId="77777777" w:rsidR="00AE239B" w:rsidRPr="009912F1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9912F1">
              <w:rPr>
                <w:b/>
                <w:bCs/>
                <w:sz w:val="18"/>
                <w:szCs w:val="18"/>
                <w:lang w:val="en-US"/>
              </w:rPr>
              <w:t>1.10</w:t>
            </w:r>
          </w:p>
        </w:tc>
        <w:tc>
          <w:tcPr>
            <w:tcW w:w="4678" w:type="dxa"/>
            <w:vAlign w:val="center"/>
          </w:tcPr>
          <w:p w14:paraId="0A274FC6" w14:textId="77777777" w:rsidR="00AE239B" w:rsidRPr="009912F1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ind w:right="279"/>
              <w:rPr>
                <w:b/>
                <w:bCs/>
                <w:sz w:val="20"/>
              </w:rPr>
            </w:pPr>
            <w:r w:rsidRPr="00D93542">
              <w:rPr>
                <w:b/>
                <w:bCs/>
                <w:sz w:val="20"/>
              </w:rPr>
              <w:t xml:space="preserve">Šildymo sistemos termofikacinio vandens srauto </w:t>
            </w:r>
            <w:r>
              <w:rPr>
                <w:b/>
                <w:bCs/>
                <w:sz w:val="20"/>
              </w:rPr>
              <w:t xml:space="preserve">dviejų eigų balninio </w:t>
            </w:r>
            <w:r w:rsidRPr="00D93542">
              <w:rPr>
                <w:b/>
                <w:bCs/>
                <w:sz w:val="20"/>
              </w:rPr>
              <w:t>reguliatori</w:t>
            </w:r>
            <w:r>
              <w:rPr>
                <w:b/>
                <w:bCs/>
                <w:sz w:val="20"/>
              </w:rPr>
              <w:t>a</w:t>
            </w:r>
            <w:r w:rsidRPr="00D93542">
              <w:rPr>
                <w:b/>
                <w:bCs/>
                <w:sz w:val="20"/>
              </w:rPr>
              <w:t xml:space="preserve">us </w:t>
            </w:r>
            <w:r>
              <w:rPr>
                <w:b/>
                <w:bCs/>
                <w:sz w:val="20"/>
              </w:rPr>
              <w:t xml:space="preserve">elektrinė pavara </w:t>
            </w:r>
            <w:r w:rsidRPr="00D93542">
              <w:rPr>
                <w:b/>
                <w:bCs/>
                <w:sz w:val="20"/>
              </w:rPr>
              <w:t>(</w:t>
            </w:r>
            <w:r>
              <w:rPr>
                <w:b/>
                <w:bCs/>
                <w:sz w:val="20"/>
              </w:rPr>
              <w:t>1</w:t>
            </w:r>
            <w:r w:rsidRPr="00D93542">
              <w:rPr>
                <w:b/>
                <w:bCs/>
                <w:sz w:val="20"/>
              </w:rPr>
              <w:t xml:space="preserve"> vnt.)</w:t>
            </w:r>
          </w:p>
        </w:tc>
        <w:tc>
          <w:tcPr>
            <w:tcW w:w="4536" w:type="dxa"/>
            <w:vAlign w:val="center"/>
          </w:tcPr>
          <w:p w14:paraId="212C2058" w14:textId="77777777" w:rsidR="00AE239B" w:rsidRPr="009912F1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AE239B" w:rsidRPr="00B02542" w14:paraId="6F19AF16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4F7FF457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1.10.1</w:t>
            </w:r>
          </w:p>
        </w:tc>
        <w:tc>
          <w:tcPr>
            <w:tcW w:w="4678" w:type="dxa"/>
            <w:vAlign w:val="center"/>
          </w:tcPr>
          <w:p w14:paraId="7ACD9B8F" w14:textId="77777777" w:rsidR="00AE239B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ind w:right="279"/>
              <w:rPr>
                <w:sz w:val="20"/>
              </w:rPr>
            </w:pPr>
            <w:r>
              <w:rPr>
                <w:sz w:val="20"/>
              </w:rPr>
              <w:t>Elektrinės pavaros valdymo įtampa – 230 ± 10</w:t>
            </w:r>
            <w:r>
              <w:rPr>
                <w:sz w:val="20"/>
                <w:lang w:val="en-US"/>
              </w:rPr>
              <w:t>%</w:t>
            </w:r>
            <w:r>
              <w:rPr>
                <w:sz w:val="20"/>
              </w:rPr>
              <w:t xml:space="preserve"> VAC, 50 Hz;</w:t>
            </w:r>
          </w:p>
        </w:tc>
        <w:tc>
          <w:tcPr>
            <w:tcW w:w="4536" w:type="dxa"/>
            <w:vAlign w:val="center"/>
          </w:tcPr>
          <w:p w14:paraId="3CD5BF53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39B" w:rsidRPr="00B02542" w14:paraId="2DC91E2E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475EDA53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1.10.2</w:t>
            </w:r>
          </w:p>
        </w:tc>
        <w:tc>
          <w:tcPr>
            <w:tcW w:w="4678" w:type="dxa"/>
            <w:vAlign w:val="center"/>
          </w:tcPr>
          <w:p w14:paraId="1CEA7B65" w14:textId="77777777" w:rsidR="00AE239B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ind w:right="279"/>
              <w:rPr>
                <w:sz w:val="20"/>
              </w:rPr>
            </w:pPr>
            <w:r>
              <w:rPr>
                <w:sz w:val="20"/>
              </w:rPr>
              <w:t>Valdymo signalas – 3-jų taškų;</w:t>
            </w:r>
          </w:p>
        </w:tc>
        <w:tc>
          <w:tcPr>
            <w:tcW w:w="4536" w:type="dxa"/>
            <w:vAlign w:val="center"/>
          </w:tcPr>
          <w:p w14:paraId="6A8C91FA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39B" w:rsidRPr="00B02542" w14:paraId="7DC782D0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179795F1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1.10.3</w:t>
            </w:r>
          </w:p>
        </w:tc>
        <w:tc>
          <w:tcPr>
            <w:tcW w:w="4678" w:type="dxa"/>
            <w:vAlign w:val="center"/>
          </w:tcPr>
          <w:p w14:paraId="2D60001D" w14:textId="77777777" w:rsidR="00AE239B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ind w:right="279"/>
              <w:rPr>
                <w:sz w:val="20"/>
              </w:rPr>
            </w:pPr>
            <w:r w:rsidRPr="003927A7">
              <w:rPr>
                <w:sz w:val="20"/>
              </w:rPr>
              <w:t>Nominali stūmos jėga</w:t>
            </w:r>
            <w:r>
              <w:rPr>
                <w:sz w:val="20"/>
              </w:rPr>
              <w:t xml:space="preserve"> – 300N;</w:t>
            </w:r>
          </w:p>
        </w:tc>
        <w:tc>
          <w:tcPr>
            <w:tcW w:w="4536" w:type="dxa"/>
            <w:vAlign w:val="center"/>
          </w:tcPr>
          <w:p w14:paraId="56F12FE7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39B" w:rsidRPr="00B02542" w14:paraId="43B777F8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69F253DB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1.10.4</w:t>
            </w:r>
          </w:p>
        </w:tc>
        <w:tc>
          <w:tcPr>
            <w:tcW w:w="4678" w:type="dxa"/>
            <w:vAlign w:val="center"/>
          </w:tcPr>
          <w:p w14:paraId="1087E0C9" w14:textId="77777777" w:rsidR="00AE239B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ind w:right="279"/>
              <w:rPr>
                <w:sz w:val="20"/>
              </w:rPr>
            </w:pPr>
            <w:r>
              <w:rPr>
                <w:sz w:val="20"/>
              </w:rPr>
              <w:t>Nominali eiga – 6,5 mm;</w:t>
            </w:r>
          </w:p>
        </w:tc>
        <w:tc>
          <w:tcPr>
            <w:tcW w:w="4536" w:type="dxa"/>
            <w:vAlign w:val="center"/>
          </w:tcPr>
          <w:p w14:paraId="47C74BE5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39B" w:rsidRPr="00B02542" w14:paraId="0A9A71BD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70822E85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1.10.5</w:t>
            </w:r>
          </w:p>
        </w:tc>
        <w:tc>
          <w:tcPr>
            <w:tcW w:w="4678" w:type="dxa"/>
            <w:vAlign w:val="center"/>
          </w:tcPr>
          <w:p w14:paraId="4D3FA4D1" w14:textId="77777777" w:rsidR="00AE239B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ind w:right="279"/>
              <w:rPr>
                <w:sz w:val="20"/>
              </w:rPr>
            </w:pPr>
            <w:r>
              <w:rPr>
                <w:sz w:val="20"/>
              </w:rPr>
              <w:t xml:space="preserve">Eigos greitis – </w:t>
            </w:r>
            <w:r w:rsidRPr="00FA0A20">
              <w:rPr>
                <w:sz w:val="20"/>
              </w:rPr>
              <w:t>23 s/mm</w:t>
            </w:r>
            <w:r>
              <w:rPr>
                <w:sz w:val="20"/>
              </w:rPr>
              <w:t>;</w:t>
            </w:r>
          </w:p>
        </w:tc>
        <w:tc>
          <w:tcPr>
            <w:tcW w:w="4536" w:type="dxa"/>
            <w:vAlign w:val="center"/>
          </w:tcPr>
          <w:p w14:paraId="1DA2D38C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39B" w:rsidRPr="00B02542" w14:paraId="16886CC3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620A04E6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1.10.6</w:t>
            </w:r>
          </w:p>
        </w:tc>
        <w:tc>
          <w:tcPr>
            <w:tcW w:w="4678" w:type="dxa"/>
            <w:vAlign w:val="center"/>
          </w:tcPr>
          <w:p w14:paraId="356ACFF6" w14:textId="77777777" w:rsidR="00AE239B" w:rsidRPr="00C120E8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ind w:right="279"/>
              <w:rPr>
                <w:sz w:val="20"/>
              </w:rPr>
            </w:pPr>
            <w:r w:rsidRPr="00C120E8">
              <w:rPr>
                <w:sz w:val="20"/>
              </w:rPr>
              <w:t xml:space="preserve">Suderinamumas su </w:t>
            </w:r>
            <w:proofErr w:type="spellStart"/>
            <w:r w:rsidRPr="00C120E8">
              <w:rPr>
                <w:sz w:val="20"/>
              </w:rPr>
              <w:t>Honeywell</w:t>
            </w:r>
            <w:proofErr w:type="spellEnd"/>
            <w:r w:rsidRPr="00C120E8">
              <w:rPr>
                <w:sz w:val="20"/>
              </w:rPr>
              <w:t xml:space="preserve"> balniniais reguliatoriais – </w:t>
            </w:r>
            <w:r>
              <w:rPr>
                <w:sz w:val="20"/>
              </w:rPr>
              <w:t>V5011P / V5013P</w:t>
            </w:r>
            <w:r w:rsidRPr="00C120E8">
              <w:rPr>
                <w:sz w:val="20"/>
              </w:rPr>
              <w:t>;</w:t>
            </w:r>
          </w:p>
        </w:tc>
        <w:tc>
          <w:tcPr>
            <w:tcW w:w="4536" w:type="dxa"/>
            <w:vAlign w:val="center"/>
          </w:tcPr>
          <w:p w14:paraId="5DB8D320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39B" w:rsidRPr="00B02542" w14:paraId="778934E2" w14:textId="77777777" w:rsidTr="00AE239B">
        <w:trPr>
          <w:trHeight w:val="454"/>
          <w:jc w:val="center"/>
        </w:trPr>
        <w:tc>
          <w:tcPr>
            <w:tcW w:w="562" w:type="dxa"/>
            <w:vAlign w:val="center"/>
          </w:tcPr>
          <w:p w14:paraId="0AC12B2B" w14:textId="77777777" w:rsidR="00AE239B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1.10.7</w:t>
            </w:r>
          </w:p>
        </w:tc>
        <w:tc>
          <w:tcPr>
            <w:tcW w:w="4678" w:type="dxa"/>
            <w:vAlign w:val="center"/>
          </w:tcPr>
          <w:p w14:paraId="2FA1B82F" w14:textId="77777777" w:rsidR="00AE239B" w:rsidRPr="00C120E8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ind w:right="279"/>
              <w:rPr>
                <w:sz w:val="20"/>
              </w:rPr>
            </w:pPr>
            <w:r>
              <w:rPr>
                <w:sz w:val="20"/>
              </w:rPr>
              <w:t>Elektrinės pavaros a</w:t>
            </w:r>
            <w:r w:rsidRPr="00C11AEF">
              <w:rPr>
                <w:sz w:val="20"/>
              </w:rPr>
              <w:t>psaugos laipsnis IP – ne mažes</w:t>
            </w:r>
            <w:r>
              <w:rPr>
                <w:sz w:val="20"/>
              </w:rPr>
              <w:t>n</w:t>
            </w:r>
            <w:r w:rsidRPr="00C11AEF">
              <w:rPr>
                <w:sz w:val="20"/>
              </w:rPr>
              <w:t xml:space="preserve">is </w:t>
            </w:r>
            <w:r w:rsidRPr="00284F6A">
              <w:rPr>
                <w:sz w:val="20"/>
              </w:rPr>
              <w:t>kaip IP</w:t>
            </w:r>
            <w:r>
              <w:rPr>
                <w:sz w:val="20"/>
              </w:rPr>
              <w:t>40</w:t>
            </w:r>
            <w:r w:rsidRPr="00284F6A">
              <w:rPr>
                <w:sz w:val="20"/>
              </w:rPr>
              <w:t>.</w:t>
            </w:r>
          </w:p>
        </w:tc>
        <w:tc>
          <w:tcPr>
            <w:tcW w:w="4536" w:type="dxa"/>
            <w:vAlign w:val="center"/>
          </w:tcPr>
          <w:p w14:paraId="6A23B950" w14:textId="77777777" w:rsidR="00AE239B" w:rsidRPr="00EC30CE" w:rsidRDefault="00AE239B" w:rsidP="00C56DA9">
            <w:pPr>
              <w:pStyle w:val="Pagrindinistekstas2"/>
              <w:tabs>
                <w:tab w:val="right" w:leader="underscore" w:pos="828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</w:tbl>
    <w:p w14:paraId="65BEC7D9" w14:textId="77777777" w:rsidR="00AE239B" w:rsidRDefault="00AE239B"/>
    <w:sectPr w:rsidR="00AE239B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84FC0"/>
    <w:multiLevelType w:val="hybridMultilevel"/>
    <w:tmpl w:val="378E9CA6"/>
    <w:lvl w:ilvl="0" w:tplc="EE74998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239B"/>
    <w:rsid w:val="00046C9D"/>
    <w:rsid w:val="0079511D"/>
    <w:rsid w:val="009B053F"/>
    <w:rsid w:val="00AB497A"/>
    <w:rsid w:val="00AD32AC"/>
    <w:rsid w:val="00AE239B"/>
    <w:rsid w:val="00FD7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E9598"/>
  <w15:chartTrackingRefBased/>
  <w15:docId w15:val="{2D1C6E40-84E6-4699-A2F3-811705EE8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AE239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2">
    <w:name w:val="Body Text 2"/>
    <w:basedOn w:val="prastasis"/>
    <w:link w:val="Pagrindinistekstas2Diagrama"/>
    <w:rsid w:val="00AE239B"/>
    <w:pPr>
      <w:widowControl/>
      <w:autoSpaceDE/>
      <w:autoSpaceDN/>
      <w:adjustRightInd/>
      <w:spacing w:after="120" w:line="480" w:lineRule="auto"/>
      <w:ind w:firstLine="0"/>
    </w:pPr>
    <w:rPr>
      <w:rFonts w:ascii="Times New Roman" w:hAnsi="Times New Roman" w:cs="Times New Roman"/>
      <w:sz w:val="24"/>
      <w:szCs w:val="20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AE239B"/>
    <w:rPr>
      <w:rFonts w:ascii="Times New Roman" w:eastAsia="Times New Roman" w:hAnsi="Times New Roman" w:cs="Times New Roman"/>
      <w:sz w:val="24"/>
      <w:szCs w:val="20"/>
      <w:lang w:eastAsia="lt-LT"/>
    </w:rPr>
  </w:style>
  <w:style w:type="table" w:styleId="Lentelstinklelis">
    <w:name w:val="Table Grid"/>
    <w:basedOn w:val="prastojilentel"/>
    <w:uiPriority w:val="59"/>
    <w:rsid w:val="00AE23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5316</Words>
  <Characters>3031</Characters>
  <Application>Microsoft Office Word</Application>
  <DocSecurity>0</DocSecurity>
  <Lines>25</Lines>
  <Paragraphs>16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Ugnė Čepauskaitė</dc:creator>
  <cp:keywords/>
  <dc:description/>
  <cp:lastModifiedBy>Ugnė Čepauskaitė</cp:lastModifiedBy>
  <cp:revision>2</cp:revision>
  <dcterms:created xsi:type="dcterms:W3CDTF">2026-05-15T09:05:00Z</dcterms:created>
  <dcterms:modified xsi:type="dcterms:W3CDTF">2026-05-15T09:05:00Z</dcterms:modified>
</cp:coreProperties>
</file>